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80" w:lineRule="exact"/>
        <w:jc w:val="center"/>
        <w:rPr>
          <w:rFonts w:hint="eastAsia"/>
          <w:sz w:val="44"/>
          <w:szCs w:val="24"/>
          <w:lang w:eastAsia="zh-CN"/>
        </w:rPr>
      </w:pPr>
      <w:bookmarkStart w:id="0" w:name="_GoBack"/>
      <w:bookmarkEnd w:id="0"/>
      <w:r>
        <w:rPr>
          <w:rFonts w:hint="default" w:eastAsia="宋体"/>
          <w:sz w:val="1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726440</wp:posOffset>
            </wp:positionH>
            <wp:positionV relativeFrom="page">
              <wp:posOffset>490855</wp:posOffset>
            </wp:positionV>
            <wp:extent cx="571500" cy="646430"/>
            <wp:effectExtent l="0" t="0" r="0" b="1270"/>
            <wp:wrapNone/>
            <wp:docPr id="2" name="图片 4" descr="小法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小法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eastAsia="宋体"/>
          <w:sz w:val="30"/>
          <w:szCs w:val="24"/>
          <w:lang w:eastAsia="zh-CN"/>
        </w:rPr>
        <w:pict>
          <v:shape id="艺术字 4" o:spid="_x0000_s2051" o:spt="136" type="#_x0000_t136" style="position:absolute;left:0pt;margin-left:20.6pt;margin-top:-17.8pt;height:30.7pt;width:172.65pt;z-index:251660288;mso-width-relative:page;mso-height-relative:page;" fillcolor="#FFFF00" filled="t" stroked="f" coordsize="21600,21600" adj="10800">
            <v:path/>
            <v:fill type="gradientRadial" on="t" color2="#FF9933" focus="100%" focussize="0f,0f" focusposition="0f,0f" rotate="t">
              <o:fill type="gradientCenter" v:ext="backwardCompatible"/>
            </v:fill>
            <v:stroke on="f"/>
            <v:imagedata o:title=""/>
            <o:lock v:ext="edit" aspectratio="f"/>
            <v:textpath on="t" fitshape="t" fitpath="t" trim="t" xscale="f" string="诉讼服务指南" style="font-family:宋体;font-size:36pt;v-text-align:center;"/>
            <v:shadow on="t" obscured="f" color="#C0C0C0" opacity="52428f" offset2="-2pt,-2pt"/>
          </v:shape>
        </w:pict>
      </w:r>
      <w:r>
        <w:rPr>
          <w:rFonts w:hint="default" w:eastAsia="宋体"/>
          <w:sz w:val="4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-2560955</wp:posOffset>
            </wp:positionH>
            <wp:positionV relativeFrom="paragraph">
              <wp:posOffset>-602615</wp:posOffset>
            </wp:positionV>
            <wp:extent cx="15990570" cy="17055465"/>
            <wp:effectExtent l="0" t="0" r="11430" b="13335"/>
            <wp:wrapNone/>
            <wp:docPr id="1" name="图片 2" descr="016b5a3578d04d01b358f96536be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16b5a3578d04d01b358f96536be49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90570" cy="170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center"/>
        <w:rPr>
          <w:rFonts w:hint="eastAsia" w:ascii="宋体" w:hAnsi="宋体" w:eastAsia="宋体"/>
          <w:sz w:val="36"/>
          <w:szCs w:val="24"/>
        </w:rPr>
      </w:pPr>
      <w:r>
        <w:rPr>
          <w:rFonts w:hint="eastAsia" w:eastAsia="宋体"/>
          <w:sz w:val="4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pacing w:val="-17"/>
          <w:sz w:val="44"/>
          <w:szCs w:val="24"/>
        </w:rPr>
        <w:t>民事起诉状</w:t>
      </w:r>
      <w:r>
        <w:rPr>
          <w:rFonts w:hint="eastAsia" w:ascii="宋体" w:hAnsi="宋体" w:eastAsia="宋体"/>
          <w:sz w:val="44"/>
          <w:szCs w:val="24"/>
        </w:rPr>
        <w:t xml:space="preserve">  </w:t>
      </w:r>
      <w:r>
        <w:rPr>
          <w:rFonts w:hint="eastAsia" w:ascii="宋体" w:hAnsi="宋体" w:eastAsia="宋体"/>
          <w:b/>
          <w:spacing w:val="4"/>
          <w:sz w:val="36"/>
          <w:szCs w:val="24"/>
        </w:rPr>
        <w:t>(买卖合同纠纷)</w:t>
      </w:r>
    </w:p>
    <w:tbl>
      <w:tblPr>
        <w:tblStyle w:val="4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1"/>
        <w:gridCol w:w="614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2663" w:hRule="atLeast"/>
        </w:trPr>
        <w:tc>
          <w:tcPr>
            <w:tcW w:w="88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9" w:line="216" w:lineRule="auto"/>
              <w:ind w:left="107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b/>
                <w:spacing w:val="-5"/>
                <w:sz w:val="19"/>
                <w:szCs w:val="24"/>
              </w:rPr>
              <w:t>说明：</w:t>
            </w:r>
          </w:p>
          <w:p>
            <w:pPr>
              <w:pStyle w:val="6"/>
              <w:spacing w:line="218" w:lineRule="auto"/>
              <w:ind w:left="50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为了方便您更好地参加诉讼，保护您的合法权利，</w:t>
            </w:r>
            <w:r>
              <w:rPr>
                <w:rFonts w:hint="eastAsia"/>
                <w:spacing w:val="-1"/>
                <w:sz w:val="19"/>
                <w:szCs w:val="24"/>
              </w:rPr>
              <w:t>请填写本表。</w:t>
            </w:r>
          </w:p>
          <w:p>
            <w:pPr>
              <w:pStyle w:val="6"/>
              <w:spacing w:before="34" w:line="219" w:lineRule="auto"/>
              <w:ind w:left="47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1.起诉时需向人民法院提交证明您身份的材料，如身份证复印件、营业执照复印件等</w:t>
            </w:r>
          </w:p>
          <w:p>
            <w:pPr>
              <w:pStyle w:val="6"/>
              <w:spacing w:before="14" w:line="219" w:lineRule="auto"/>
              <w:ind w:left="47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2.本表所列内容是您提起诉讼以及人民法院查明案件事实所需，请务</w:t>
            </w:r>
            <w:r>
              <w:rPr>
                <w:rFonts w:hint="eastAsia"/>
                <w:spacing w:val="-1"/>
                <w:sz w:val="19"/>
                <w:szCs w:val="24"/>
              </w:rPr>
              <w:t>必如实填写。</w:t>
            </w:r>
          </w:p>
          <w:p>
            <w:pPr>
              <w:pStyle w:val="6"/>
              <w:spacing w:before="15" w:line="235" w:lineRule="auto"/>
              <w:ind w:left="104" w:right="724" w:firstLine="399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3.本表所涉内容系针对一般买卖合同纠纷案件，有些内容可能与您的案件无关，您认为与案</w:t>
            </w:r>
            <w:r>
              <w:rPr>
                <w:rFonts w:hint="eastAsia"/>
                <w:spacing w:val="8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2"/>
                <w:sz w:val="19"/>
                <w:szCs w:val="24"/>
              </w:rPr>
              <w:t>件无关的项目可以填“无”或不填；对于本表中勾选项可以在对应项打“</w:t>
            </w:r>
            <w:r>
              <w:rPr>
                <w:rFonts w:hint="eastAsia"/>
                <w:spacing w:val="-40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2"/>
                <w:sz w:val="19"/>
                <w:szCs w:val="24"/>
              </w:rPr>
              <w:t>√</w:t>
            </w:r>
            <w:r>
              <w:rPr>
                <w:rFonts w:hint="eastAsia"/>
                <w:spacing w:val="-70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2"/>
                <w:sz w:val="19"/>
                <w:szCs w:val="24"/>
              </w:rPr>
              <w:t>”;您认为</w:t>
            </w:r>
            <w:r>
              <w:rPr>
                <w:rFonts w:hint="eastAsia"/>
                <w:spacing w:val="-3"/>
                <w:sz w:val="19"/>
                <w:szCs w:val="24"/>
              </w:rPr>
              <w:t>另有重要</w:t>
            </w:r>
            <w:r>
              <w:rPr>
                <w:rFonts w:hint="eastAsia"/>
                <w:sz w:val="19"/>
                <w:szCs w:val="24"/>
              </w:rPr>
              <w:t xml:space="preserve">  </w:t>
            </w:r>
            <w:r>
              <w:rPr>
                <w:rFonts w:hint="eastAsia"/>
                <w:spacing w:val="-1"/>
                <w:sz w:val="19"/>
                <w:szCs w:val="24"/>
              </w:rPr>
              <w:t>内容需要列明的，可以在本表尾部或者另附页填写。</w:t>
            </w:r>
          </w:p>
          <w:p>
            <w:pPr>
              <w:pStyle w:val="6"/>
              <w:spacing w:before="25" w:line="204" w:lineRule="auto"/>
              <w:ind w:left="47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"/>
                <w:sz w:val="19"/>
                <w:szCs w:val="24"/>
              </w:rPr>
              <w:t>★特别提示★</w:t>
            </w:r>
          </w:p>
          <w:p>
            <w:pPr>
              <w:pStyle w:val="6"/>
              <w:spacing w:before="1" w:line="219" w:lineRule="auto"/>
              <w:ind w:left="479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5"/>
                <w:sz w:val="19"/>
                <w:szCs w:val="24"/>
              </w:rPr>
              <w:t>《中华人民共和国民事诉讼法》第十三条第一款规定：</w:t>
            </w:r>
            <w:r>
              <w:rPr>
                <w:rFonts w:hint="eastAsia"/>
                <w:spacing w:val="4"/>
                <w:sz w:val="19"/>
                <w:szCs w:val="24"/>
              </w:rPr>
              <w:t>“民事诉讼应当遵循诚信原则。”</w:t>
            </w:r>
          </w:p>
          <w:p>
            <w:pPr>
              <w:pStyle w:val="6"/>
              <w:spacing w:before="14" w:line="231" w:lineRule="auto"/>
              <w:ind w:left="104" w:right="723" w:firstLine="399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如果诉讼参加人违反上述规定，进行虚假诉讼、恶意诉讼，人民法院将视违法情形依法追究</w:t>
            </w:r>
            <w:r>
              <w:rPr>
                <w:rFonts w:hint="eastAsia"/>
                <w:spacing w:val="9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2"/>
                <w:sz w:val="19"/>
                <w:szCs w:val="24"/>
              </w:rPr>
              <w:t>责任。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79" w:hRule="atLeast"/>
        </w:trPr>
        <w:tc>
          <w:tcPr>
            <w:tcW w:w="88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97" w:line="219" w:lineRule="auto"/>
              <w:ind w:left="3697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b/>
                <w:spacing w:val="-11"/>
                <w:sz w:val="19"/>
                <w:szCs w:val="24"/>
              </w:rPr>
              <w:t>当</w:t>
            </w:r>
            <w:r>
              <w:rPr>
                <w:rFonts w:hint="eastAsia"/>
                <w:spacing w:val="47"/>
                <w:sz w:val="19"/>
                <w:szCs w:val="24"/>
              </w:rPr>
              <w:t xml:space="preserve"> </w:t>
            </w:r>
            <w:r>
              <w:rPr>
                <w:rFonts w:hint="eastAsia"/>
                <w:b/>
                <w:spacing w:val="-11"/>
                <w:sz w:val="19"/>
                <w:szCs w:val="24"/>
              </w:rPr>
              <w:t>事</w:t>
            </w:r>
            <w:r>
              <w:rPr>
                <w:rFonts w:hint="eastAsia"/>
                <w:spacing w:val="49"/>
                <w:sz w:val="19"/>
                <w:szCs w:val="24"/>
              </w:rPr>
              <w:t xml:space="preserve"> </w:t>
            </w:r>
            <w:r>
              <w:rPr>
                <w:rFonts w:hint="eastAsia"/>
                <w:b/>
                <w:spacing w:val="-11"/>
                <w:sz w:val="19"/>
                <w:szCs w:val="24"/>
              </w:rPr>
              <w:t>人</w:t>
            </w:r>
            <w:r>
              <w:rPr>
                <w:rFonts w:hint="eastAsia"/>
                <w:spacing w:val="47"/>
                <w:sz w:val="19"/>
                <w:szCs w:val="24"/>
              </w:rPr>
              <w:t xml:space="preserve"> </w:t>
            </w:r>
            <w:r>
              <w:rPr>
                <w:rFonts w:hint="eastAsia"/>
                <w:b/>
                <w:spacing w:val="-11"/>
                <w:sz w:val="19"/>
                <w:szCs w:val="24"/>
              </w:rPr>
              <w:t>信</w:t>
            </w:r>
            <w:r>
              <w:rPr>
                <w:rFonts w:hint="eastAsia"/>
                <w:spacing w:val="55"/>
                <w:sz w:val="19"/>
                <w:szCs w:val="24"/>
              </w:rPr>
              <w:t xml:space="preserve"> </w:t>
            </w:r>
            <w:r>
              <w:rPr>
                <w:rFonts w:hint="eastAsia"/>
                <w:b/>
                <w:spacing w:val="-11"/>
                <w:sz w:val="19"/>
                <w:szCs w:val="24"/>
              </w:rPr>
              <w:t>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3467" w:hRule="atLeast"/>
        </w:trPr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261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1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1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1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1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62" w:line="218" w:lineRule="auto"/>
              <w:ind w:left="9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3"/>
                <w:sz w:val="19"/>
                <w:szCs w:val="24"/>
              </w:rPr>
              <w:t>原告(法人、非法人组织)</w:t>
            </w:r>
          </w:p>
        </w:tc>
        <w:tc>
          <w:tcPr>
            <w:tcW w:w="6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3" w:line="221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2"/>
                <w:sz w:val="19"/>
                <w:szCs w:val="24"/>
              </w:rPr>
              <w:t>名称：</w:t>
            </w:r>
          </w:p>
          <w:p>
            <w:pPr>
              <w:pStyle w:val="6"/>
              <w:spacing w:before="78" w:line="291" w:lineRule="auto"/>
              <w:ind w:left="93" w:right="3445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2"/>
                <w:sz w:val="19"/>
                <w:szCs w:val="24"/>
              </w:rPr>
              <w:t xml:space="preserve">住所地(主要办事机构所在地): </w:t>
            </w:r>
            <w:r>
              <w:rPr>
                <w:rFonts w:hint="eastAsia"/>
                <w:spacing w:val="-1"/>
                <w:sz w:val="19"/>
                <w:szCs w:val="24"/>
              </w:rPr>
              <w:t>注册地/登记地：</w:t>
            </w:r>
          </w:p>
          <w:p>
            <w:pPr>
              <w:pStyle w:val="6"/>
              <w:spacing w:before="32" w:line="231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法定代表人/主要负责人：      职务：     联系电话：</w:t>
            </w:r>
          </w:p>
          <w:p>
            <w:pPr>
              <w:pStyle w:val="6"/>
              <w:spacing w:before="81" w:line="219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统一社会信用代码：</w:t>
            </w:r>
          </w:p>
          <w:p>
            <w:pPr>
              <w:pStyle w:val="6"/>
              <w:spacing w:before="75" w:line="287" w:lineRule="auto"/>
              <w:ind w:left="613" w:right="506" w:hanging="520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"/>
                <w:sz w:val="19"/>
                <w:szCs w:val="24"/>
              </w:rPr>
              <w:t>类型：有限责任公司口股份有限公司口上市公司口其他企业</w:t>
            </w:r>
            <w:r>
              <w:rPr>
                <w:rFonts w:hint="eastAsia"/>
                <w:sz w:val="19"/>
                <w:szCs w:val="24"/>
              </w:rPr>
              <w:t xml:space="preserve">法人口 </w:t>
            </w:r>
            <w:r>
              <w:rPr>
                <w:rFonts w:hint="eastAsia"/>
                <w:spacing w:val="1"/>
                <w:sz w:val="19"/>
                <w:szCs w:val="24"/>
              </w:rPr>
              <w:t>事业单位口社会团体口基金会口社会服务机构口</w:t>
            </w:r>
          </w:p>
          <w:p>
            <w:pPr>
              <w:pStyle w:val="6"/>
              <w:spacing w:before="38" w:line="219" w:lineRule="auto"/>
              <w:jc w:val="right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3"/>
                <w:sz w:val="19"/>
                <w:szCs w:val="24"/>
              </w:rPr>
              <w:t>机关法人口农村集体经济组织法人口 城镇农村的合作经济组织法人</w:t>
            </w:r>
          </w:p>
          <w:p>
            <w:pPr>
              <w:pStyle w:val="6"/>
              <w:spacing w:before="86" w:line="219" w:lineRule="auto"/>
              <w:ind w:left="61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2"/>
                <w:sz w:val="19"/>
                <w:szCs w:val="24"/>
              </w:rPr>
              <w:t>□基层群众性自治组织法人口</w:t>
            </w:r>
          </w:p>
          <w:p>
            <w:pPr>
              <w:pStyle w:val="6"/>
              <w:spacing w:before="94" w:line="280" w:lineRule="auto"/>
              <w:ind w:left="613" w:right="376" w:hanging="9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"/>
                <w:sz w:val="19"/>
                <w:szCs w:val="24"/>
              </w:rPr>
              <w:t>个人独资企业口合伙企业口不具有法人资格的专业服务机构口</w:t>
            </w:r>
            <w:r>
              <w:rPr>
                <w:rFonts w:hint="eastAsia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2"/>
                <w:sz w:val="19"/>
                <w:szCs w:val="24"/>
              </w:rPr>
              <w:t>国有口(控股口参股口)民营口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879" w:hRule="atLeast"/>
        </w:trPr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261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62" w:line="218" w:lineRule="auto"/>
              <w:ind w:left="9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5"/>
                <w:sz w:val="19"/>
                <w:szCs w:val="24"/>
              </w:rPr>
              <w:t>原告(自然人)</w:t>
            </w:r>
          </w:p>
        </w:tc>
        <w:tc>
          <w:tcPr>
            <w:tcW w:w="6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34" w:line="219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2"/>
                <w:sz w:val="19"/>
                <w:szCs w:val="24"/>
              </w:rPr>
              <w:t>姓名</w:t>
            </w:r>
          </w:p>
          <w:p>
            <w:pPr>
              <w:pStyle w:val="6"/>
              <w:spacing w:before="124" w:line="219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3"/>
                <w:sz w:val="19"/>
                <w:szCs w:val="24"/>
              </w:rPr>
              <w:t>性别：男口女口</w:t>
            </w:r>
          </w:p>
          <w:p>
            <w:pPr>
              <w:pStyle w:val="6"/>
              <w:spacing w:before="64" w:line="230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4"/>
                <w:sz w:val="19"/>
                <w:szCs w:val="24"/>
              </w:rPr>
              <w:t>出生日期：</w:t>
            </w:r>
            <w:r>
              <w:rPr>
                <w:rFonts w:hint="eastAsia"/>
                <w:spacing w:val="19"/>
                <w:sz w:val="19"/>
                <w:szCs w:val="24"/>
              </w:rPr>
              <w:t xml:space="preserve">   </w:t>
            </w:r>
            <w:r>
              <w:rPr>
                <w:rFonts w:hint="eastAsia"/>
                <w:spacing w:val="-4"/>
                <w:sz w:val="19"/>
                <w:szCs w:val="24"/>
              </w:rPr>
              <w:t>年</w:t>
            </w:r>
            <w:r>
              <w:rPr>
                <w:rFonts w:hint="eastAsia"/>
                <w:spacing w:val="11"/>
                <w:sz w:val="19"/>
                <w:szCs w:val="24"/>
              </w:rPr>
              <w:t xml:space="preserve">   </w:t>
            </w:r>
            <w:r>
              <w:rPr>
                <w:rFonts w:hint="eastAsia"/>
                <w:spacing w:val="-4"/>
                <w:sz w:val="19"/>
                <w:szCs w:val="24"/>
              </w:rPr>
              <w:t>月</w:t>
            </w:r>
            <w:r>
              <w:rPr>
                <w:rFonts w:hint="eastAsia"/>
                <w:spacing w:val="20"/>
                <w:sz w:val="19"/>
                <w:szCs w:val="24"/>
              </w:rPr>
              <w:t xml:space="preserve">   </w:t>
            </w:r>
            <w:r>
              <w:rPr>
                <w:rFonts w:hint="eastAsia"/>
                <w:spacing w:val="-4"/>
                <w:sz w:val="19"/>
                <w:szCs w:val="24"/>
              </w:rPr>
              <w:t>日             民族：</w:t>
            </w:r>
          </w:p>
          <w:p>
            <w:pPr>
              <w:pStyle w:val="6"/>
              <w:spacing w:before="73" w:line="230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工作单位：</w:t>
            </w:r>
            <w:r>
              <w:rPr>
                <w:rFonts w:hint="eastAsia"/>
                <w:spacing w:val="7"/>
                <w:sz w:val="19"/>
                <w:szCs w:val="24"/>
              </w:rPr>
              <w:t xml:space="preserve">          </w:t>
            </w:r>
            <w:r>
              <w:rPr>
                <w:rFonts w:hint="eastAsia"/>
                <w:spacing w:val="-1"/>
                <w:sz w:val="19"/>
                <w:szCs w:val="24"/>
              </w:rPr>
              <w:t>职务：</w:t>
            </w:r>
            <w:r>
              <w:rPr>
                <w:rFonts w:hint="eastAsia"/>
                <w:spacing w:val="6"/>
                <w:sz w:val="19"/>
                <w:szCs w:val="24"/>
              </w:rPr>
              <w:t xml:space="preserve">           </w:t>
            </w:r>
            <w:r>
              <w:rPr>
                <w:rFonts w:hint="eastAsia"/>
                <w:spacing w:val="-1"/>
                <w:sz w:val="19"/>
                <w:szCs w:val="24"/>
              </w:rPr>
              <w:t>联系电话：</w:t>
            </w:r>
          </w:p>
          <w:p>
            <w:pPr>
              <w:pStyle w:val="6"/>
              <w:spacing w:before="81" w:line="275" w:lineRule="auto"/>
              <w:ind w:left="93" w:right="4205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3"/>
                <w:sz w:val="19"/>
                <w:szCs w:val="24"/>
              </w:rPr>
              <w:t>住所地(户籍所在地):</w:t>
            </w:r>
            <w:r>
              <w:rPr>
                <w:rFonts w:hint="eastAsia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1"/>
                <w:sz w:val="19"/>
                <w:szCs w:val="24"/>
              </w:rPr>
              <w:t>经常居住地：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559" w:hRule="atLeast"/>
        </w:trPr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289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89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89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62" w:line="219" w:lineRule="auto"/>
              <w:ind w:left="9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委托诉讼代理人</w:t>
            </w:r>
          </w:p>
        </w:tc>
        <w:tc>
          <w:tcPr>
            <w:tcW w:w="6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5" w:line="220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4"/>
                <w:sz w:val="19"/>
                <w:szCs w:val="24"/>
              </w:rPr>
              <w:t>有口</w:t>
            </w:r>
          </w:p>
          <w:p>
            <w:pPr>
              <w:pStyle w:val="6"/>
              <w:spacing w:before="83" w:line="219" w:lineRule="auto"/>
              <w:ind w:left="46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2"/>
                <w:sz w:val="19"/>
                <w:szCs w:val="24"/>
              </w:rPr>
              <w:t>姓名：</w:t>
            </w:r>
          </w:p>
          <w:p>
            <w:pPr>
              <w:pStyle w:val="6"/>
              <w:spacing w:before="94" w:line="231" w:lineRule="auto"/>
              <w:ind w:left="46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单位：</w:t>
            </w:r>
            <w:r>
              <w:rPr>
                <w:rFonts w:hint="eastAsia"/>
                <w:spacing w:val="4"/>
                <w:sz w:val="19"/>
                <w:szCs w:val="24"/>
              </w:rPr>
              <w:t xml:space="preserve">             </w:t>
            </w:r>
            <w:r>
              <w:rPr>
                <w:rFonts w:hint="eastAsia"/>
                <w:spacing w:val="-1"/>
                <w:sz w:val="19"/>
                <w:szCs w:val="24"/>
              </w:rPr>
              <w:t>职务：</w:t>
            </w:r>
            <w:r>
              <w:rPr>
                <w:rFonts w:hint="eastAsia"/>
                <w:spacing w:val="6"/>
                <w:sz w:val="19"/>
                <w:szCs w:val="24"/>
              </w:rPr>
              <w:t xml:space="preserve">            </w:t>
            </w:r>
            <w:r>
              <w:rPr>
                <w:rFonts w:hint="eastAsia"/>
                <w:spacing w:val="-1"/>
                <w:sz w:val="19"/>
                <w:szCs w:val="24"/>
              </w:rPr>
              <w:t>联系电话：</w:t>
            </w:r>
          </w:p>
          <w:p>
            <w:pPr>
              <w:pStyle w:val="6"/>
              <w:spacing w:before="73" w:line="264" w:lineRule="auto"/>
              <w:ind w:left="93" w:right="2736" w:firstLine="339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"/>
                <w:sz w:val="19"/>
                <w:szCs w:val="24"/>
              </w:rPr>
              <w:t>代理权限：一般授权口 特别授权口</w:t>
            </w:r>
            <w:r>
              <w:rPr>
                <w:rFonts w:hint="eastAsia"/>
                <w:spacing w:val="6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14"/>
                <w:sz w:val="19"/>
                <w:szCs w:val="24"/>
              </w:rPr>
              <w:t>无口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239" w:hRule="atLeast"/>
        </w:trPr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76" w:line="280" w:lineRule="auto"/>
              <w:ind w:left="65" w:firstLine="28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7"/>
                <w:sz w:val="19"/>
                <w:szCs w:val="24"/>
              </w:rPr>
              <w:t>送达地址(所填信息除书面特别</w:t>
            </w:r>
            <w:r>
              <w:rPr>
                <w:rFonts w:hint="eastAsia"/>
                <w:spacing w:val="3"/>
                <w:sz w:val="19"/>
                <w:szCs w:val="24"/>
              </w:rPr>
              <w:t xml:space="preserve">  </w:t>
            </w:r>
            <w:r>
              <w:rPr>
                <w:rFonts w:hint="eastAsia"/>
                <w:spacing w:val="-3"/>
                <w:sz w:val="19"/>
                <w:szCs w:val="24"/>
              </w:rPr>
              <w:t>声明更改外，适用于案件一审、</w:t>
            </w:r>
            <w:r>
              <w:rPr>
                <w:rFonts w:hint="eastAsia"/>
                <w:spacing w:val="6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7"/>
                <w:sz w:val="19"/>
                <w:szCs w:val="24"/>
              </w:rPr>
              <w:t>二审、再审所有后续程序)及收</w:t>
            </w:r>
            <w:r>
              <w:rPr>
                <w:rFonts w:hint="eastAsia"/>
                <w:spacing w:val="1"/>
                <w:sz w:val="19"/>
                <w:szCs w:val="24"/>
              </w:rPr>
              <w:t xml:space="preserve">  </w:t>
            </w:r>
            <w:r>
              <w:rPr>
                <w:rFonts w:hint="eastAsia"/>
                <w:spacing w:val="-2"/>
                <w:sz w:val="19"/>
                <w:szCs w:val="24"/>
              </w:rPr>
              <w:t>件人、电话</w:t>
            </w:r>
          </w:p>
        </w:tc>
        <w:tc>
          <w:tcPr>
            <w:tcW w:w="6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45" w:line="229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2"/>
                <w:sz w:val="19"/>
                <w:szCs w:val="24"/>
              </w:rPr>
              <w:t>地址：</w:t>
            </w:r>
          </w:p>
          <w:p>
            <w:pPr>
              <w:pStyle w:val="6"/>
              <w:spacing w:before="135" w:line="320" w:lineRule="auto"/>
              <w:ind w:left="93" w:right="5288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2"/>
                <w:sz w:val="19"/>
                <w:szCs w:val="24"/>
              </w:rPr>
              <w:t>收件人：</w:t>
            </w:r>
            <w:r>
              <w:rPr>
                <w:rFonts w:hint="eastAsia"/>
                <w:spacing w:val="2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2"/>
                <w:sz w:val="19"/>
                <w:szCs w:val="24"/>
              </w:rPr>
              <w:t>电话：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014" w:hRule="atLeast"/>
        </w:trPr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353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62" w:line="220" w:lineRule="auto"/>
              <w:ind w:left="9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2"/>
                <w:sz w:val="19"/>
                <w:szCs w:val="24"/>
              </w:rPr>
              <w:t>是否接受电子送达</w:t>
            </w:r>
          </w:p>
        </w:tc>
        <w:tc>
          <w:tcPr>
            <w:tcW w:w="6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96" w:line="229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2"/>
                <w:sz w:val="19"/>
                <w:szCs w:val="24"/>
              </w:rPr>
              <w:t>是口方式：短信</w:t>
            </w:r>
            <w:r>
              <w:rPr>
                <w:rFonts w:hint="eastAsia"/>
                <w:spacing w:val="2"/>
                <w:sz w:val="19"/>
                <w:szCs w:val="24"/>
                <w:u w:val="single" w:color="auto"/>
              </w:rPr>
              <w:t xml:space="preserve">      </w:t>
            </w:r>
            <w:r>
              <w:rPr>
                <w:rFonts w:hint="eastAsia"/>
                <w:spacing w:val="17"/>
                <w:sz w:val="19"/>
                <w:szCs w:val="24"/>
              </w:rPr>
              <w:t xml:space="preserve">  </w:t>
            </w:r>
            <w:r>
              <w:rPr>
                <w:rFonts w:hint="eastAsia"/>
                <w:spacing w:val="2"/>
                <w:sz w:val="19"/>
                <w:szCs w:val="24"/>
              </w:rPr>
              <w:t>微信</w:t>
            </w:r>
            <w:r>
              <w:rPr>
                <w:rFonts w:hint="eastAsia"/>
                <w:spacing w:val="-67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8"/>
                <w:sz w:val="19"/>
                <w:szCs w:val="24"/>
                <w:u w:val="single" w:color="auto"/>
              </w:rPr>
              <w:t xml:space="preserve">      </w:t>
            </w:r>
            <w:r>
              <w:rPr>
                <w:rFonts w:hint="eastAsia"/>
                <w:spacing w:val="2"/>
                <w:sz w:val="19"/>
                <w:szCs w:val="24"/>
              </w:rPr>
              <w:t xml:space="preserve">  传真</w:t>
            </w:r>
            <w:r>
              <w:rPr>
                <w:rFonts w:hint="eastAsia"/>
                <w:spacing w:val="-87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7"/>
                <w:sz w:val="19"/>
                <w:szCs w:val="24"/>
                <w:u w:val="single" w:color="auto"/>
              </w:rPr>
              <w:t xml:space="preserve">    </w:t>
            </w:r>
            <w:r>
              <w:rPr>
                <w:rFonts w:hint="eastAsia"/>
                <w:spacing w:val="29"/>
                <w:sz w:val="19"/>
                <w:szCs w:val="24"/>
              </w:rPr>
              <w:t xml:space="preserve">   </w:t>
            </w:r>
            <w:r>
              <w:rPr>
                <w:rFonts w:hint="eastAsia"/>
                <w:spacing w:val="2"/>
                <w:sz w:val="19"/>
                <w:szCs w:val="24"/>
              </w:rPr>
              <w:t>邮箱</w:t>
            </w:r>
            <w:r>
              <w:rPr>
                <w:rFonts w:hint="eastAsia"/>
                <w:sz w:val="19"/>
                <w:szCs w:val="24"/>
                <w:u w:val="single" w:color="auto"/>
              </w:rPr>
              <w:t xml:space="preserve">       </w:t>
            </w:r>
          </w:p>
          <w:p>
            <w:pPr>
              <w:pStyle w:val="6"/>
              <w:spacing w:before="95" w:line="220" w:lineRule="auto"/>
              <w:ind w:left="100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5"/>
                <w:sz w:val="19"/>
                <w:szCs w:val="24"/>
              </w:rPr>
              <w:t>其他</w:t>
            </w:r>
            <w:r>
              <w:rPr>
                <w:rFonts w:hint="eastAsia"/>
                <w:spacing w:val="-47"/>
                <w:sz w:val="19"/>
                <w:szCs w:val="24"/>
              </w:rPr>
              <w:t xml:space="preserve"> </w:t>
            </w:r>
            <w:r>
              <w:rPr>
                <w:rFonts w:hint="eastAsia"/>
                <w:sz w:val="19"/>
                <w:szCs w:val="24"/>
                <w:u w:val="single" w:color="auto"/>
              </w:rPr>
              <w:t xml:space="preserve">       </w:t>
            </w:r>
          </w:p>
          <w:p>
            <w:pPr>
              <w:pStyle w:val="6"/>
              <w:spacing w:before="153" w:line="191" w:lineRule="auto"/>
              <w:ind w:left="9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4"/>
                <w:sz w:val="19"/>
                <w:szCs w:val="24"/>
              </w:rPr>
              <w:t>否口</w:t>
            </w:r>
          </w:p>
        </w:tc>
      </w:tr>
    </w:tbl>
    <w:p>
      <w:pPr>
        <w:rPr>
          <w:rFonts w:hint="eastAsia" w:ascii="Arial"/>
          <w:sz w:val="21"/>
          <w:szCs w:val="24"/>
        </w:rPr>
      </w:pPr>
    </w:p>
    <w:p>
      <w:pPr>
        <w:rPr>
          <w:rFonts w:hint="default" w:ascii="Arial" w:hAnsi="Arial"/>
          <w:sz w:val="21"/>
          <w:szCs w:val="24"/>
        </w:rPr>
        <w:sectPr>
          <w:footerReference r:id="rId3" w:type="default"/>
          <w:pgSz w:w="11610" w:h="16870"/>
          <w:pgMar w:top="1343" w:right="1125" w:bottom="1202" w:left="1625" w:header="0" w:footer="944" w:gutter="0"/>
          <w:lnNumType w:countBy="0" w:distance="360"/>
          <w:cols w:space="720" w:num="1"/>
        </w:sectPr>
      </w:pPr>
    </w:p>
    <w:tbl>
      <w:tblPr>
        <w:tblStyle w:val="4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1"/>
        <w:gridCol w:w="61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3463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59" w:line="218" w:lineRule="auto"/>
              <w:ind w:left="105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3"/>
                <w:sz w:val="18"/>
                <w:szCs w:val="24"/>
              </w:rPr>
              <w:t>被告(法人、非法人组织)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4" w:line="221" w:lineRule="auto"/>
              <w:ind w:left="12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名称：</w:t>
            </w:r>
          </w:p>
          <w:p>
            <w:pPr>
              <w:pStyle w:val="6"/>
              <w:spacing w:before="82" w:line="323" w:lineRule="auto"/>
              <w:ind w:left="114" w:right="3557" w:hanging="3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2"/>
                <w:sz w:val="18"/>
                <w:szCs w:val="24"/>
              </w:rPr>
              <w:t>住所地(主要办事机构所在地):</w:t>
            </w:r>
            <w:r>
              <w:rPr>
                <w:rFonts w:hint="eastAsia"/>
                <w:spacing w:val="5"/>
                <w:sz w:val="18"/>
                <w:szCs w:val="24"/>
              </w:rPr>
              <w:t xml:space="preserve"> </w:t>
            </w:r>
            <w:r>
              <w:rPr>
                <w:rFonts w:hint="eastAsia"/>
                <w:sz w:val="18"/>
                <w:szCs w:val="24"/>
              </w:rPr>
              <w:t>注册地/登记地：</w:t>
            </w:r>
          </w:p>
          <w:p>
            <w:pPr>
              <w:pStyle w:val="6"/>
              <w:spacing w:line="229" w:lineRule="auto"/>
              <w:ind w:left="11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法定代表人/主要负责人：</w:t>
            </w:r>
            <w:r>
              <w:rPr>
                <w:rFonts w:hint="eastAsia"/>
                <w:spacing w:val="9"/>
                <w:sz w:val="18"/>
                <w:szCs w:val="24"/>
              </w:rPr>
              <w:t xml:space="preserve">       </w:t>
            </w:r>
            <w:r>
              <w:rPr>
                <w:rFonts w:hint="eastAsia"/>
                <w:spacing w:val="-1"/>
                <w:position w:val="-1"/>
                <w:sz w:val="18"/>
                <w:szCs w:val="24"/>
              </w:rPr>
              <w:t>职务：</w:t>
            </w:r>
            <w:r>
              <w:rPr>
                <w:rFonts w:hint="eastAsia"/>
                <w:spacing w:val="13"/>
                <w:position w:val="-1"/>
                <w:sz w:val="18"/>
                <w:szCs w:val="24"/>
              </w:rPr>
              <w:t xml:space="preserve">     </w:t>
            </w:r>
            <w:r>
              <w:rPr>
                <w:rFonts w:hint="eastAsia"/>
                <w:spacing w:val="-1"/>
                <w:sz w:val="18"/>
                <w:szCs w:val="24"/>
              </w:rPr>
              <w:t>联系电话：</w:t>
            </w:r>
          </w:p>
          <w:p>
            <w:pPr>
              <w:pStyle w:val="6"/>
              <w:spacing w:before="105" w:line="219" w:lineRule="auto"/>
              <w:ind w:left="12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统一社会信用代码：</w:t>
            </w:r>
          </w:p>
          <w:p>
            <w:pPr>
              <w:pStyle w:val="6"/>
              <w:spacing w:before="96" w:line="294" w:lineRule="auto"/>
              <w:ind w:left="643" w:right="657" w:hanging="529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类型：有限责任公司口股份有限公司口 上市公司口其他</w:t>
            </w:r>
            <w:r>
              <w:rPr>
                <w:rFonts w:hint="eastAsia"/>
                <w:sz w:val="18"/>
                <w:szCs w:val="24"/>
              </w:rPr>
              <w:t xml:space="preserve">企业法人口 </w:t>
            </w:r>
            <w:r>
              <w:rPr>
                <w:rFonts w:hint="eastAsia"/>
                <w:spacing w:val="1"/>
                <w:sz w:val="18"/>
                <w:szCs w:val="24"/>
              </w:rPr>
              <w:t>事业单位口社会团体口基金会口社会服务机构口</w:t>
            </w:r>
          </w:p>
          <w:p>
            <w:pPr>
              <w:pStyle w:val="6"/>
              <w:spacing w:before="56" w:line="219" w:lineRule="auto"/>
              <w:ind w:left="64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机关法人口 农村集体经济组织法人口  城镇农村的</w:t>
            </w:r>
            <w:r>
              <w:rPr>
                <w:rFonts w:hint="eastAsia"/>
                <w:spacing w:val="-1"/>
                <w:sz w:val="18"/>
                <w:szCs w:val="24"/>
              </w:rPr>
              <w:t>合作经济组织法</w:t>
            </w:r>
          </w:p>
          <w:p>
            <w:pPr>
              <w:pStyle w:val="6"/>
              <w:spacing w:before="108" w:line="219" w:lineRule="auto"/>
              <w:ind w:left="64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人口基层群众性自治组织法人口</w:t>
            </w:r>
          </w:p>
          <w:p>
            <w:pPr>
              <w:pStyle w:val="6"/>
              <w:spacing w:before="95" w:line="283" w:lineRule="auto"/>
              <w:ind w:left="644" w:right="387" w:firstLine="1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个人独资企业口 合伙企业口 不具有法人资格的专业服</w:t>
            </w:r>
            <w:r>
              <w:rPr>
                <w:rFonts w:hint="eastAsia"/>
                <w:sz w:val="18"/>
                <w:szCs w:val="24"/>
              </w:rPr>
              <w:t xml:space="preserve">务机构口 </w:t>
            </w:r>
            <w:r>
              <w:rPr>
                <w:rFonts w:hint="eastAsia"/>
                <w:spacing w:val="1"/>
                <w:sz w:val="18"/>
                <w:szCs w:val="24"/>
              </w:rPr>
              <w:t>国有口(控股口参股口)民营口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879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311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311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311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59" w:line="218" w:lineRule="auto"/>
              <w:ind w:left="105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5"/>
                <w:sz w:val="18"/>
                <w:szCs w:val="24"/>
              </w:rPr>
              <w:t>被告(自然人)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79" w:line="219" w:lineRule="auto"/>
              <w:ind w:left="10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姓名：</w:t>
            </w:r>
          </w:p>
          <w:p>
            <w:pPr>
              <w:pStyle w:val="6"/>
              <w:spacing w:before="86" w:line="219" w:lineRule="auto"/>
              <w:ind w:left="11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3"/>
                <w:sz w:val="18"/>
                <w:szCs w:val="24"/>
              </w:rPr>
              <w:t>性别：男口女口</w:t>
            </w:r>
          </w:p>
          <w:p>
            <w:pPr>
              <w:pStyle w:val="6"/>
              <w:spacing w:before="106" w:line="230" w:lineRule="auto"/>
              <w:ind w:left="12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4"/>
                <w:sz w:val="18"/>
                <w:szCs w:val="24"/>
              </w:rPr>
              <w:t>出生日期：    年</w:t>
            </w:r>
            <w:r>
              <w:rPr>
                <w:rFonts w:hint="eastAsia"/>
                <w:spacing w:val="11"/>
                <w:sz w:val="18"/>
                <w:szCs w:val="24"/>
              </w:rPr>
              <w:t xml:space="preserve">    </w:t>
            </w:r>
            <w:r>
              <w:rPr>
                <w:rFonts w:hint="eastAsia"/>
                <w:spacing w:val="-4"/>
                <w:sz w:val="18"/>
                <w:szCs w:val="24"/>
              </w:rPr>
              <w:t>月</w:t>
            </w:r>
            <w:r>
              <w:rPr>
                <w:rFonts w:hint="eastAsia"/>
                <w:spacing w:val="19"/>
                <w:sz w:val="18"/>
                <w:szCs w:val="24"/>
              </w:rPr>
              <w:t xml:space="preserve">   </w:t>
            </w:r>
            <w:r>
              <w:rPr>
                <w:rFonts w:hint="eastAsia"/>
                <w:spacing w:val="-4"/>
                <w:sz w:val="18"/>
                <w:szCs w:val="24"/>
              </w:rPr>
              <w:t>日</w:t>
            </w:r>
            <w:r>
              <w:rPr>
                <w:rFonts w:hint="eastAsia"/>
                <w:sz w:val="18"/>
                <w:szCs w:val="24"/>
              </w:rPr>
              <w:t xml:space="preserve">             </w:t>
            </w:r>
            <w:r>
              <w:rPr>
                <w:rFonts w:hint="eastAsia"/>
                <w:spacing w:val="-4"/>
                <w:sz w:val="18"/>
                <w:szCs w:val="24"/>
              </w:rPr>
              <w:t>民族：</w:t>
            </w:r>
          </w:p>
          <w:p>
            <w:pPr>
              <w:pStyle w:val="6"/>
              <w:spacing w:before="67" w:line="239" w:lineRule="auto"/>
              <w:ind w:left="11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position w:val="-1"/>
                <w:sz w:val="18"/>
                <w:szCs w:val="24"/>
              </w:rPr>
              <w:t>工作单位：</w:t>
            </w:r>
            <w:r>
              <w:rPr>
                <w:rFonts w:hint="eastAsia"/>
                <w:spacing w:val="6"/>
                <w:position w:val="-1"/>
                <w:sz w:val="18"/>
                <w:szCs w:val="24"/>
              </w:rPr>
              <w:t xml:space="preserve">           </w:t>
            </w:r>
            <w:r>
              <w:rPr>
                <w:rFonts w:hint="eastAsia"/>
                <w:sz w:val="18"/>
                <w:szCs w:val="24"/>
              </w:rPr>
              <w:t>职务：</w:t>
            </w:r>
            <w:r>
              <w:rPr>
                <w:rFonts w:hint="eastAsia"/>
                <w:spacing w:val="4"/>
                <w:sz w:val="18"/>
                <w:szCs w:val="24"/>
              </w:rPr>
              <w:t xml:space="preserve">            </w:t>
            </w:r>
            <w:r>
              <w:rPr>
                <w:rFonts w:hint="eastAsia"/>
                <w:position w:val="1"/>
                <w:sz w:val="18"/>
                <w:szCs w:val="24"/>
              </w:rPr>
              <w:t>联系电话：</w:t>
            </w:r>
          </w:p>
          <w:p>
            <w:pPr>
              <w:pStyle w:val="6"/>
              <w:spacing w:before="74" w:line="282" w:lineRule="auto"/>
              <w:ind w:left="114" w:right="4247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3"/>
                <w:sz w:val="18"/>
                <w:szCs w:val="24"/>
              </w:rPr>
              <w:t>住所地(户籍所在地):</w:t>
            </w:r>
            <w:r>
              <w:rPr>
                <w:rFonts w:hint="eastAsia"/>
                <w:spacing w:val="2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1"/>
                <w:sz w:val="18"/>
                <w:szCs w:val="24"/>
              </w:rPr>
              <w:t>经常居住地：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3447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26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58" w:line="219" w:lineRule="auto"/>
              <w:ind w:left="105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3"/>
                <w:sz w:val="18"/>
                <w:szCs w:val="24"/>
              </w:rPr>
              <w:t>第三人(法人、非法人组织)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82" w:line="221" w:lineRule="auto"/>
              <w:ind w:left="12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名称：</w:t>
            </w:r>
          </w:p>
          <w:p>
            <w:pPr>
              <w:pStyle w:val="6"/>
              <w:spacing w:before="82" w:line="319" w:lineRule="auto"/>
              <w:ind w:left="124" w:right="3527" w:hanging="1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2"/>
                <w:sz w:val="18"/>
                <w:szCs w:val="24"/>
              </w:rPr>
              <w:t>住所地(主要办事机构所在地):</w:t>
            </w:r>
            <w:r>
              <w:rPr>
                <w:rFonts w:hint="eastAsia"/>
                <w:spacing w:val="5"/>
                <w:sz w:val="18"/>
                <w:szCs w:val="24"/>
              </w:rPr>
              <w:t xml:space="preserve"> </w:t>
            </w:r>
            <w:r>
              <w:rPr>
                <w:rFonts w:hint="eastAsia"/>
                <w:sz w:val="18"/>
                <w:szCs w:val="24"/>
              </w:rPr>
              <w:t>注册地/登记地：</w:t>
            </w:r>
          </w:p>
          <w:p>
            <w:pPr>
              <w:pStyle w:val="6"/>
              <w:spacing w:line="227" w:lineRule="auto"/>
              <w:ind w:left="11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法定代表人/主要负责人：</w:t>
            </w:r>
            <w:r>
              <w:rPr>
                <w:rFonts w:hint="eastAsia"/>
                <w:spacing w:val="11"/>
                <w:sz w:val="18"/>
                <w:szCs w:val="24"/>
              </w:rPr>
              <w:t xml:space="preserve">       </w:t>
            </w:r>
            <w:r>
              <w:rPr>
                <w:rFonts w:hint="eastAsia"/>
                <w:spacing w:val="-1"/>
                <w:position w:val="-1"/>
                <w:sz w:val="18"/>
                <w:szCs w:val="24"/>
              </w:rPr>
              <w:t>职务：</w:t>
            </w:r>
            <w:r>
              <w:rPr>
                <w:rFonts w:hint="eastAsia"/>
                <w:spacing w:val="12"/>
                <w:position w:val="-1"/>
                <w:sz w:val="18"/>
                <w:szCs w:val="24"/>
              </w:rPr>
              <w:t xml:space="preserve">     </w:t>
            </w:r>
            <w:r>
              <w:rPr>
                <w:rFonts w:hint="eastAsia"/>
                <w:spacing w:val="-1"/>
                <w:sz w:val="18"/>
                <w:szCs w:val="24"/>
              </w:rPr>
              <w:t>联系电话：</w:t>
            </w:r>
          </w:p>
          <w:p>
            <w:pPr>
              <w:pStyle w:val="6"/>
              <w:spacing w:before="95" w:line="219" w:lineRule="auto"/>
              <w:ind w:left="12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统一社会信用代码：</w:t>
            </w:r>
          </w:p>
          <w:p>
            <w:pPr>
              <w:pStyle w:val="6"/>
              <w:spacing w:before="76" w:line="304" w:lineRule="auto"/>
              <w:ind w:left="643" w:right="747" w:hanging="529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类型：有限责任公司口股份有限公司口上市公司口其他企</w:t>
            </w:r>
            <w:r>
              <w:rPr>
                <w:rFonts w:hint="eastAsia"/>
                <w:sz w:val="18"/>
                <w:szCs w:val="24"/>
              </w:rPr>
              <w:t xml:space="preserve">业法人口 </w:t>
            </w:r>
            <w:r>
              <w:rPr>
                <w:rFonts w:hint="eastAsia"/>
                <w:spacing w:val="1"/>
                <w:sz w:val="18"/>
                <w:szCs w:val="24"/>
              </w:rPr>
              <w:t>事业单位口社会团体口基金会</w:t>
            </w:r>
            <w:r>
              <w:rPr>
                <w:rFonts w:hint="eastAsia" w:ascii="MS Gothic" w:hAnsi="MS Gothic" w:eastAsia="MS Gothic"/>
                <w:spacing w:val="1"/>
                <w:sz w:val="18"/>
                <w:szCs w:val="24"/>
              </w:rPr>
              <w:t>☑</w:t>
            </w:r>
            <w:r>
              <w:rPr>
                <w:rFonts w:hint="eastAsia"/>
                <w:spacing w:val="1"/>
                <w:sz w:val="18"/>
                <w:szCs w:val="24"/>
              </w:rPr>
              <w:t>社会服务机构口</w:t>
            </w:r>
          </w:p>
          <w:p>
            <w:pPr>
              <w:pStyle w:val="6"/>
              <w:spacing w:before="37" w:line="219" w:lineRule="auto"/>
              <w:ind w:left="62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机关法人口 农村集体经济组织法人口  城镇农村的</w:t>
            </w:r>
            <w:r>
              <w:rPr>
                <w:rFonts w:hint="eastAsia"/>
                <w:spacing w:val="-1"/>
                <w:sz w:val="18"/>
                <w:szCs w:val="24"/>
              </w:rPr>
              <w:t>合作经济组织法</w:t>
            </w:r>
          </w:p>
          <w:p>
            <w:pPr>
              <w:pStyle w:val="6"/>
              <w:spacing w:before="117" w:line="219" w:lineRule="auto"/>
              <w:ind w:left="64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人口 基层群众性自治组织法人口</w:t>
            </w:r>
          </w:p>
          <w:p>
            <w:pPr>
              <w:pStyle w:val="6"/>
              <w:spacing w:before="86" w:line="286" w:lineRule="auto"/>
              <w:ind w:left="644" w:right="497" w:hanging="1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个人独资企业口 合伙企业口不具有法人资格的专业服务</w:t>
            </w:r>
            <w:r>
              <w:rPr>
                <w:rFonts w:hint="eastAsia"/>
                <w:sz w:val="18"/>
                <w:szCs w:val="24"/>
              </w:rPr>
              <w:t xml:space="preserve">机构口 </w:t>
            </w:r>
            <w:r>
              <w:rPr>
                <w:rFonts w:hint="eastAsia"/>
                <w:spacing w:val="1"/>
                <w:sz w:val="18"/>
                <w:szCs w:val="24"/>
              </w:rPr>
              <w:t>国有口(控股口参股口)民营口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879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63" w:line="219" w:lineRule="auto"/>
              <w:ind w:left="105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4"/>
                <w:sz w:val="18"/>
                <w:szCs w:val="24"/>
              </w:rPr>
              <w:t>第三人(自然人)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73" w:line="219" w:lineRule="auto"/>
              <w:ind w:left="11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姓名：</w:t>
            </w:r>
          </w:p>
          <w:p>
            <w:pPr>
              <w:pStyle w:val="6"/>
              <w:spacing w:before="116" w:line="219" w:lineRule="auto"/>
              <w:ind w:left="12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3"/>
                <w:sz w:val="18"/>
                <w:szCs w:val="24"/>
              </w:rPr>
              <w:t>性别：男口女口</w:t>
            </w:r>
          </w:p>
          <w:p>
            <w:pPr>
              <w:pStyle w:val="6"/>
              <w:spacing w:before="76" w:line="231" w:lineRule="auto"/>
              <w:ind w:left="11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6"/>
                <w:sz w:val="18"/>
                <w:szCs w:val="24"/>
              </w:rPr>
              <w:t>出生日期：</w:t>
            </w:r>
            <w:r>
              <w:rPr>
                <w:rFonts w:hint="eastAsia"/>
                <w:spacing w:val="4"/>
                <w:sz w:val="18"/>
                <w:szCs w:val="24"/>
              </w:rPr>
              <w:t xml:space="preserve">      </w:t>
            </w:r>
            <w:r>
              <w:rPr>
                <w:rFonts w:hint="eastAsia"/>
                <w:spacing w:val="-6"/>
                <w:sz w:val="18"/>
                <w:szCs w:val="24"/>
              </w:rPr>
              <w:t>年</w:t>
            </w:r>
            <w:r>
              <w:rPr>
                <w:rFonts w:hint="eastAsia"/>
                <w:spacing w:val="20"/>
                <w:sz w:val="18"/>
                <w:szCs w:val="24"/>
              </w:rPr>
              <w:t xml:space="preserve">    </w:t>
            </w:r>
            <w:r>
              <w:rPr>
                <w:rFonts w:hint="eastAsia"/>
                <w:spacing w:val="-6"/>
                <w:sz w:val="18"/>
                <w:szCs w:val="24"/>
              </w:rPr>
              <w:t>月</w:t>
            </w:r>
            <w:r>
              <w:rPr>
                <w:rFonts w:hint="eastAsia"/>
                <w:spacing w:val="21"/>
                <w:sz w:val="18"/>
                <w:szCs w:val="24"/>
              </w:rPr>
              <w:t xml:space="preserve">   </w:t>
            </w:r>
            <w:r>
              <w:rPr>
                <w:rFonts w:hint="eastAsia"/>
                <w:spacing w:val="-6"/>
                <w:sz w:val="18"/>
                <w:szCs w:val="24"/>
              </w:rPr>
              <w:t>日</w:t>
            </w:r>
            <w:r>
              <w:rPr>
                <w:rFonts w:hint="eastAsia"/>
                <w:spacing w:val="5"/>
                <w:sz w:val="18"/>
                <w:szCs w:val="24"/>
              </w:rPr>
              <w:t xml:space="preserve">          </w:t>
            </w:r>
            <w:r>
              <w:rPr>
                <w:rFonts w:hint="eastAsia"/>
                <w:spacing w:val="-6"/>
                <w:sz w:val="18"/>
                <w:szCs w:val="24"/>
              </w:rPr>
              <w:t>民族：</w:t>
            </w:r>
          </w:p>
          <w:p>
            <w:pPr>
              <w:pStyle w:val="6"/>
              <w:spacing w:before="85" w:line="230" w:lineRule="auto"/>
              <w:ind w:left="10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工作单位：</w:t>
            </w:r>
            <w:r>
              <w:rPr>
                <w:rFonts w:hint="eastAsia"/>
                <w:spacing w:val="7"/>
                <w:sz w:val="18"/>
                <w:szCs w:val="24"/>
              </w:rPr>
              <w:t xml:space="preserve">           </w:t>
            </w:r>
            <w:r>
              <w:rPr>
                <w:rFonts w:hint="eastAsia"/>
                <w:sz w:val="18"/>
                <w:szCs w:val="24"/>
              </w:rPr>
              <w:t>职务：</w:t>
            </w:r>
            <w:r>
              <w:rPr>
                <w:rFonts w:hint="eastAsia"/>
                <w:spacing w:val="5"/>
                <w:sz w:val="18"/>
                <w:szCs w:val="24"/>
              </w:rPr>
              <w:t xml:space="preserve">            </w:t>
            </w:r>
            <w:r>
              <w:rPr>
                <w:rFonts w:hint="eastAsia"/>
                <w:sz w:val="18"/>
                <w:szCs w:val="24"/>
              </w:rPr>
              <w:t>联系电话：</w:t>
            </w:r>
          </w:p>
          <w:p>
            <w:pPr>
              <w:pStyle w:val="6"/>
              <w:spacing w:before="95" w:line="280" w:lineRule="auto"/>
              <w:ind w:left="114" w:right="4247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3"/>
                <w:sz w:val="18"/>
                <w:szCs w:val="24"/>
              </w:rPr>
              <w:t>住所地(户籍所在地):</w:t>
            </w:r>
            <w:r>
              <w:rPr>
                <w:rFonts w:hint="eastAsia"/>
                <w:spacing w:val="2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1"/>
                <w:sz w:val="18"/>
                <w:szCs w:val="24"/>
              </w:rPr>
              <w:t>经常居住地：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868" w:hRule="atLeast"/>
        </w:trPr>
        <w:tc>
          <w:tcPr>
            <w:tcW w:w="87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73" w:line="219" w:lineRule="auto"/>
              <w:ind w:left="3349"/>
              <w:rPr>
                <w:rFonts w:hint="eastAsia"/>
                <w:sz w:val="30"/>
                <w:szCs w:val="24"/>
              </w:rPr>
            </w:pPr>
            <w:r>
              <w:rPr>
                <w:rFonts w:hint="eastAsia"/>
                <w:b/>
                <w:spacing w:val="-5"/>
                <w:sz w:val="30"/>
                <w:szCs w:val="24"/>
              </w:rPr>
              <w:t>诉讼请求和依据</w:t>
            </w:r>
          </w:p>
          <w:p>
            <w:pPr>
              <w:pStyle w:val="6"/>
              <w:spacing w:before="273" w:line="218" w:lineRule="auto"/>
              <w:jc w:val="right"/>
              <w:rPr>
                <w:rFonts w:hint="eastAsia"/>
                <w:sz w:val="30"/>
                <w:szCs w:val="24"/>
              </w:rPr>
            </w:pPr>
            <w:r>
              <w:rPr>
                <w:rFonts w:hint="eastAsia"/>
                <w:b/>
                <w:spacing w:val="-2"/>
                <w:sz w:val="30"/>
                <w:szCs w:val="24"/>
              </w:rPr>
              <w:t>(原告为卖方时，填写第1项、第2项；原告为买方时，填写第3项、</w:t>
            </w:r>
          </w:p>
          <w:p>
            <w:pPr>
              <w:pStyle w:val="6"/>
              <w:spacing w:before="258" w:line="219" w:lineRule="auto"/>
              <w:ind w:left="2219"/>
              <w:rPr>
                <w:rFonts w:hint="eastAsia"/>
                <w:sz w:val="30"/>
                <w:szCs w:val="24"/>
              </w:rPr>
            </w:pPr>
            <w:r>
              <w:rPr>
                <w:rFonts w:hint="eastAsia"/>
                <w:b/>
                <w:sz w:val="30"/>
                <w:szCs w:val="24"/>
              </w:rPr>
              <w:t>第4项；第5项至第11项为共同项)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74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244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59" w:line="218" w:lineRule="auto"/>
              <w:ind w:left="105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4"/>
                <w:sz w:val="18"/>
                <w:szCs w:val="24"/>
              </w:rPr>
              <w:t>1.给付价款(元)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245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58" w:line="219" w:lineRule="auto"/>
              <w:ind w:left="64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2"/>
                <w:sz w:val="18"/>
                <w:szCs w:val="24"/>
              </w:rPr>
              <w:t>元(人民币，下同；如外币需特别注明)</w:t>
            </w:r>
          </w:p>
        </w:tc>
      </w:tr>
    </w:tbl>
    <w:p>
      <w:pPr>
        <w:rPr>
          <w:rFonts w:hint="eastAsia" w:ascii="Arial"/>
          <w:sz w:val="21"/>
          <w:szCs w:val="24"/>
        </w:rPr>
      </w:pPr>
    </w:p>
    <w:p>
      <w:pPr>
        <w:rPr>
          <w:rFonts w:hint="default" w:ascii="Arial" w:hAnsi="Arial"/>
          <w:sz w:val="21"/>
          <w:szCs w:val="24"/>
        </w:rPr>
        <w:sectPr>
          <w:footerReference r:id="rId4" w:type="default"/>
          <w:pgSz w:w="11630" w:h="16810"/>
          <w:pgMar w:top="1314" w:right="1475" w:bottom="1173" w:left="1345" w:header="0" w:footer="914" w:gutter="0"/>
          <w:lnNumType w:countBy="0" w:distance="360"/>
          <w:cols w:space="720" w:num="1"/>
        </w:sectPr>
      </w:pPr>
      <w:r>
        <w:rPr>
          <w:rFonts w:hint="default" w:eastAsia="宋体"/>
          <w:sz w:val="44"/>
          <w:szCs w:val="2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-2426970</wp:posOffset>
            </wp:positionH>
            <wp:positionV relativeFrom="paragraph">
              <wp:posOffset>-13166090</wp:posOffset>
            </wp:positionV>
            <wp:extent cx="15990570" cy="17055465"/>
            <wp:effectExtent l="0" t="0" r="11430" b="13335"/>
            <wp:wrapNone/>
            <wp:docPr id="5" name="图片 3" descr="016b5a3578d04d01b358f96536be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016b5a3578d04d01b358f96536be49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90570" cy="170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2"/>
        <w:gridCol w:w="5102"/>
        <w:gridCol w:w="1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87" w:hRule="atLeast"/>
        </w:trPr>
        <w:tc>
          <w:tcPr>
            <w:tcW w:w="2692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317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62" w:line="218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2.迟延给付价款的利息(违约</w:t>
            </w:r>
          </w:p>
          <w:p>
            <w:pPr>
              <w:spacing w:line="33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spacing w:line="33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62" w:line="222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5"/>
                <w:sz w:val="19"/>
                <w:szCs w:val="24"/>
              </w:rPr>
              <w:t>金</w:t>
            </w:r>
            <w:r>
              <w:rPr>
                <w:rFonts w:hint="eastAsia"/>
                <w:spacing w:val="-42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5"/>
                <w:sz w:val="19"/>
                <w:szCs w:val="24"/>
              </w:rPr>
              <w:t>)</w:t>
            </w:r>
          </w:p>
        </w:tc>
        <w:tc>
          <w:tcPr>
            <w:tcW w:w="510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90" w:line="285" w:lineRule="auto"/>
              <w:ind w:left="92" w:right="127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截至  年  月</w:t>
            </w:r>
            <w:r>
              <w:rPr>
                <w:rFonts w:hint="eastAsia"/>
                <w:spacing w:val="22"/>
                <w:sz w:val="19"/>
                <w:szCs w:val="24"/>
              </w:rPr>
              <w:t xml:space="preserve">  </w:t>
            </w:r>
            <w:r>
              <w:rPr>
                <w:rFonts w:hint="eastAsia"/>
                <w:spacing w:val="-1"/>
                <w:sz w:val="19"/>
                <w:szCs w:val="24"/>
              </w:rPr>
              <w:t>日止，迟延给付价款的利息</w:t>
            </w:r>
            <w:r>
              <w:rPr>
                <w:rFonts w:hint="eastAsia"/>
                <w:spacing w:val="5"/>
                <w:sz w:val="19"/>
                <w:szCs w:val="24"/>
              </w:rPr>
              <w:t xml:space="preserve">   </w:t>
            </w:r>
            <w:r>
              <w:rPr>
                <w:rFonts w:hint="eastAsia"/>
                <w:spacing w:val="-1"/>
                <w:sz w:val="19"/>
                <w:szCs w:val="24"/>
              </w:rPr>
              <w:t>元</w:t>
            </w:r>
            <w:r>
              <w:rPr>
                <w:rFonts w:hint="eastAsia"/>
                <w:spacing w:val="-2"/>
                <w:sz w:val="19"/>
                <w:szCs w:val="24"/>
              </w:rPr>
              <w:t>、违约金</w:t>
            </w:r>
            <w:r>
              <w:rPr>
                <w:rFonts w:hint="eastAsia"/>
                <w:sz w:val="19"/>
                <w:szCs w:val="24"/>
              </w:rPr>
              <w:t xml:space="preserve"> 自    之后的逾期利息、违约金，以</w:t>
            </w:r>
            <w:r>
              <w:rPr>
                <w:rFonts w:hint="eastAsia"/>
                <w:spacing w:val="4"/>
                <w:sz w:val="19"/>
                <w:szCs w:val="24"/>
              </w:rPr>
              <w:t xml:space="preserve">    </w:t>
            </w:r>
            <w:r>
              <w:rPr>
                <w:rFonts w:hint="eastAsia"/>
                <w:sz w:val="19"/>
                <w:szCs w:val="24"/>
              </w:rPr>
              <w:t>元</w:t>
            </w:r>
            <w:r>
              <w:rPr>
                <w:rFonts w:hint="eastAsia"/>
                <w:spacing w:val="-1"/>
                <w:sz w:val="19"/>
                <w:szCs w:val="24"/>
              </w:rPr>
              <w:t>为基数按照</w:t>
            </w:r>
          </w:p>
        </w:tc>
        <w:tc>
          <w:tcPr>
            <w:tcW w:w="10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91" w:line="220" w:lineRule="auto"/>
              <w:ind w:left="171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3"/>
                <w:sz w:val="19"/>
                <w:szCs w:val="24"/>
              </w:rPr>
              <w:t>元，</w:t>
            </w:r>
          </w:p>
          <w:p>
            <w:pPr>
              <w:pStyle w:val="6"/>
              <w:spacing w:before="115" w:line="219" w:lineRule="auto"/>
              <w:jc w:val="right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3"/>
                <w:sz w:val="19"/>
                <w:szCs w:val="24"/>
              </w:rPr>
              <w:t>标准计算：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197" w:hRule="atLeast"/>
        </w:trPr>
        <w:tc>
          <w:tcPr>
            <w:tcW w:w="269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Arial"/>
                <w:sz w:val="21"/>
                <w:szCs w:val="24"/>
              </w:rPr>
            </w:pPr>
          </w:p>
        </w:tc>
        <w:tc>
          <w:tcPr>
            <w:tcW w:w="6178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5" w:line="219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计算方式：</w:t>
            </w:r>
          </w:p>
          <w:p>
            <w:pPr>
              <w:pStyle w:val="6"/>
              <w:spacing w:before="104" w:line="219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"/>
                <w:sz w:val="19"/>
                <w:szCs w:val="24"/>
              </w:rPr>
              <w:t>是否请求支付至实际清偿之日止：是口否口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299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58" w:line="219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3.赔偿因卖方违约所受的损失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18" w:line="219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支付赔偿金      元</w:t>
            </w:r>
          </w:p>
          <w:p>
            <w:pPr>
              <w:pStyle w:val="6"/>
              <w:spacing w:before="84" w:line="219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"/>
                <w:sz w:val="19"/>
                <w:szCs w:val="24"/>
              </w:rPr>
              <w:t>违约类型：迟延履行口  不履行口其他口</w:t>
            </w:r>
          </w:p>
          <w:p>
            <w:pPr>
              <w:pStyle w:val="6"/>
              <w:spacing w:before="115" w:line="220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具体情形：</w:t>
            </w:r>
          </w:p>
          <w:p>
            <w:pPr>
              <w:pStyle w:val="6"/>
              <w:spacing w:before="82" w:line="205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损失计算依据：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379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59" w:line="219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4.是否对标的物的瑕疵承担责</w:t>
            </w:r>
          </w:p>
          <w:p>
            <w:pPr>
              <w:spacing w:line="410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62" w:line="219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任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78" w:line="228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2"/>
                <w:position w:val="-4"/>
                <w:sz w:val="19"/>
                <w:szCs w:val="24"/>
              </w:rPr>
              <w:t>是口</w:t>
            </w:r>
            <w:r>
              <w:rPr>
                <w:rFonts w:hint="eastAsia"/>
                <w:spacing w:val="23"/>
                <w:position w:val="-4"/>
                <w:sz w:val="19"/>
                <w:szCs w:val="24"/>
              </w:rPr>
              <w:t xml:space="preserve">    </w:t>
            </w:r>
            <w:r>
              <w:rPr>
                <w:rFonts w:hint="eastAsia"/>
                <w:spacing w:val="2"/>
                <w:sz w:val="19"/>
                <w:szCs w:val="24"/>
              </w:rPr>
              <w:t>修理口重作口 更换口退货口减少价款或者报酬口</w:t>
            </w:r>
          </w:p>
          <w:p>
            <w:pPr>
              <w:pStyle w:val="6"/>
              <w:spacing w:before="47" w:line="220" w:lineRule="auto"/>
              <w:ind w:left="97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其他口：</w:t>
            </w:r>
          </w:p>
          <w:p>
            <w:pPr>
              <w:pStyle w:val="6"/>
              <w:spacing w:before="113" w:line="220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4"/>
                <w:sz w:val="19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969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30" w:line="219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"/>
                <w:sz w:val="19"/>
                <w:szCs w:val="24"/>
              </w:rPr>
              <w:t>5.要求继续履行或是解除合同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82" w:line="294" w:lineRule="auto"/>
              <w:ind w:left="92" w:right="2075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2"/>
                <w:sz w:val="19"/>
                <w:szCs w:val="24"/>
              </w:rPr>
              <w:t xml:space="preserve">继续履行口  </w:t>
            </w:r>
            <w:r>
              <w:rPr>
                <w:rFonts w:hint="eastAsia"/>
                <w:spacing w:val="-2"/>
                <w:sz w:val="19"/>
                <w:szCs w:val="24"/>
                <w:u w:val="single" w:color="auto"/>
              </w:rPr>
              <w:t xml:space="preserve">  </w:t>
            </w:r>
            <w:r>
              <w:rPr>
                <w:rFonts w:hint="eastAsia"/>
                <w:spacing w:val="-41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2"/>
                <w:sz w:val="19"/>
                <w:szCs w:val="24"/>
              </w:rPr>
              <w:t>日内履行完毕付款口供货口义务</w:t>
            </w:r>
            <w:r>
              <w:rPr>
                <w:rFonts w:hint="eastAsia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4"/>
                <w:sz w:val="19"/>
                <w:szCs w:val="24"/>
              </w:rPr>
              <w:t>判令解除合同口</w:t>
            </w:r>
          </w:p>
          <w:p>
            <w:pPr>
              <w:pStyle w:val="6"/>
              <w:spacing w:before="42" w:line="219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确认买卖合同已于年 月</w:t>
            </w:r>
            <w:r>
              <w:rPr>
                <w:rFonts w:hint="eastAsia"/>
                <w:spacing w:val="50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1"/>
                <w:sz w:val="19"/>
                <w:szCs w:val="24"/>
              </w:rPr>
              <w:t>日解除口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99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51" w:line="219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"/>
                <w:sz w:val="19"/>
                <w:szCs w:val="24"/>
              </w:rPr>
              <w:t>6.是否主张担保权利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91" w:line="219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9"/>
                <w:sz w:val="19"/>
                <w:szCs w:val="24"/>
              </w:rPr>
              <w:t>是口</w:t>
            </w:r>
            <w:r>
              <w:rPr>
                <w:rFonts w:hint="eastAsia"/>
                <w:spacing w:val="21"/>
                <w:sz w:val="19"/>
                <w:szCs w:val="24"/>
              </w:rPr>
              <w:t xml:space="preserve">   </w:t>
            </w:r>
            <w:r>
              <w:rPr>
                <w:rFonts w:hint="eastAsia"/>
                <w:spacing w:val="-9"/>
                <w:sz w:val="19"/>
                <w:szCs w:val="24"/>
              </w:rPr>
              <w:t>内容：</w:t>
            </w:r>
          </w:p>
          <w:p>
            <w:pPr>
              <w:pStyle w:val="6"/>
              <w:spacing w:before="154" w:line="211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4"/>
                <w:sz w:val="19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00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62" w:line="219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"/>
                <w:sz w:val="19"/>
                <w:szCs w:val="24"/>
              </w:rPr>
              <w:t>7.是否主张实现债权的费用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12" w:line="223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3"/>
                <w:sz w:val="19"/>
                <w:szCs w:val="24"/>
              </w:rPr>
              <w:t>是口</w:t>
            </w:r>
            <w:r>
              <w:rPr>
                <w:rFonts w:hint="eastAsia"/>
                <w:spacing w:val="1"/>
                <w:sz w:val="19"/>
                <w:szCs w:val="24"/>
              </w:rPr>
              <w:t xml:space="preserve">  </w:t>
            </w:r>
            <w:r>
              <w:rPr>
                <w:rFonts w:hint="eastAsia"/>
                <w:spacing w:val="3"/>
                <w:sz w:val="19"/>
                <w:szCs w:val="24"/>
              </w:rPr>
              <w:t>费用明细：</w:t>
            </w:r>
          </w:p>
          <w:p>
            <w:pPr>
              <w:pStyle w:val="6"/>
              <w:spacing w:before="141" w:line="201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4"/>
                <w:sz w:val="19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39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33" w:line="220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2"/>
                <w:sz w:val="19"/>
                <w:szCs w:val="24"/>
              </w:rPr>
              <w:t>8.其他请求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Arial"/>
                <w:sz w:val="21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20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23" w:line="219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2"/>
                <w:sz w:val="19"/>
                <w:szCs w:val="24"/>
              </w:rPr>
              <w:t>9.标的总额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Arial"/>
                <w:sz w:val="21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949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62" w:line="219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10.请求依据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44" w:line="386" w:lineRule="auto"/>
              <w:ind w:left="92" w:right="5129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合同约定：</w:t>
            </w:r>
            <w:r>
              <w:rPr>
                <w:rFonts w:hint="eastAsia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1"/>
                <w:sz w:val="19"/>
                <w:szCs w:val="24"/>
              </w:rPr>
              <w:t>法律规定：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69" w:hRule="atLeast"/>
        </w:trPr>
        <w:tc>
          <w:tcPr>
            <w:tcW w:w="88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43" w:line="219" w:lineRule="auto"/>
              <w:ind w:left="3079"/>
              <w:rPr>
                <w:rFonts w:hint="eastAsia"/>
                <w:sz w:val="30"/>
                <w:szCs w:val="24"/>
              </w:rPr>
            </w:pPr>
            <w:r>
              <w:rPr>
                <w:rFonts w:hint="eastAsia"/>
                <w:b/>
                <w:spacing w:val="-3"/>
                <w:sz w:val="30"/>
                <w:szCs w:val="24"/>
              </w:rPr>
              <w:t>约定管辖和诉讼保全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79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04" w:line="219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z w:val="19"/>
                <w:szCs w:val="24"/>
              </w:rPr>
              <w:t>1.有无仲裁、法院管辖约定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85" w:line="332" w:lineRule="auto"/>
              <w:ind w:left="92" w:right="4080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2"/>
                <w:sz w:val="19"/>
                <w:szCs w:val="24"/>
              </w:rPr>
              <w:t>有口</w:t>
            </w:r>
            <w:r>
              <w:rPr>
                <w:rFonts w:hint="eastAsia"/>
                <w:spacing w:val="18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2"/>
                <w:sz w:val="19"/>
                <w:szCs w:val="24"/>
              </w:rPr>
              <w:t>合同条款及内容：</w:t>
            </w:r>
            <w:r>
              <w:rPr>
                <w:rFonts w:hint="eastAsia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14"/>
                <w:sz w:val="19"/>
                <w:szCs w:val="24"/>
              </w:rPr>
              <w:t>无口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239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76" w:line="219" w:lineRule="auto"/>
              <w:ind w:left="84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"/>
                <w:sz w:val="19"/>
                <w:szCs w:val="24"/>
              </w:rPr>
              <w:t>2.是否申请财产保全措施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57" w:line="230" w:lineRule="auto"/>
              <w:ind w:left="92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"/>
                <w:position w:val="1"/>
                <w:sz w:val="19"/>
                <w:szCs w:val="24"/>
              </w:rPr>
              <w:t>已经诉前保全：是口</w:t>
            </w:r>
            <w:r>
              <w:rPr>
                <w:rFonts w:hint="eastAsia"/>
                <w:spacing w:val="20"/>
                <w:position w:val="1"/>
                <w:sz w:val="19"/>
                <w:szCs w:val="24"/>
              </w:rPr>
              <w:t xml:space="preserve">   </w:t>
            </w:r>
            <w:r>
              <w:rPr>
                <w:rFonts w:hint="eastAsia"/>
                <w:spacing w:val="1"/>
                <w:sz w:val="19"/>
                <w:szCs w:val="24"/>
              </w:rPr>
              <w:t>保全法院：</w:t>
            </w:r>
            <w:r>
              <w:rPr>
                <w:rFonts w:hint="eastAsia"/>
                <w:spacing w:val="31"/>
                <w:w w:val="101"/>
                <w:sz w:val="19"/>
                <w:szCs w:val="24"/>
              </w:rPr>
              <w:t xml:space="preserve">   </w:t>
            </w:r>
            <w:r>
              <w:rPr>
                <w:rFonts w:hint="eastAsia"/>
                <w:spacing w:val="1"/>
                <w:sz w:val="19"/>
                <w:szCs w:val="24"/>
              </w:rPr>
              <w:t>保全时间：</w:t>
            </w:r>
          </w:p>
          <w:p>
            <w:pPr>
              <w:pStyle w:val="6"/>
              <w:spacing w:before="93" w:line="220" w:lineRule="auto"/>
              <w:ind w:left="1373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14"/>
                <w:sz w:val="19"/>
                <w:szCs w:val="24"/>
              </w:rPr>
              <w:t>否口</w:t>
            </w:r>
          </w:p>
          <w:p>
            <w:pPr>
              <w:pStyle w:val="6"/>
              <w:spacing w:before="53" w:line="268" w:lineRule="auto"/>
              <w:ind w:left="92" w:right="4336"/>
              <w:jc w:val="right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3"/>
                <w:sz w:val="19"/>
                <w:szCs w:val="24"/>
              </w:rPr>
              <w:t>申请诉讼保全：是口</w:t>
            </w:r>
            <w:r>
              <w:rPr>
                <w:rFonts w:hint="eastAsia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14"/>
                <w:sz w:val="19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20" w:hRule="atLeast"/>
        </w:trPr>
        <w:tc>
          <w:tcPr>
            <w:tcW w:w="88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18" w:line="220" w:lineRule="auto"/>
              <w:ind w:left="3679"/>
              <w:rPr>
                <w:rFonts w:hint="eastAsia"/>
                <w:sz w:val="30"/>
                <w:szCs w:val="24"/>
              </w:rPr>
            </w:pPr>
            <w:r>
              <w:rPr>
                <w:rFonts w:hint="eastAsia"/>
                <w:b/>
                <w:spacing w:val="2"/>
                <w:sz w:val="30"/>
                <w:szCs w:val="24"/>
              </w:rPr>
              <w:t>事实与理由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64" w:hRule="atLeast"/>
        </w:trPr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36" w:line="300" w:lineRule="auto"/>
              <w:ind w:left="84" w:firstLine="9"/>
              <w:rPr>
                <w:rFonts w:hint="eastAsia"/>
                <w:sz w:val="19"/>
                <w:szCs w:val="24"/>
              </w:rPr>
            </w:pPr>
            <w:r>
              <w:rPr>
                <w:rFonts w:hint="eastAsia"/>
                <w:spacing w:val="-11"/>
                <w:sz w:val="19"/>
                <w:szCs w:val="24"/>
              </w:rPr>
              <w:t>1.合同的签订情况(名称、编号、</w:t>
            </w:r>
            <w:r>
              <w:rPr>
                <w:rFonts w:hint="eastAsia"/>
                <w:spacing w:val="7"/>
                <w:sz w:val="19"/>
                <w:szCs w:val="24"/>
              </w:rPr>
              <w:t xml:space="preserve"> </w:t>
            </w:r>
            <w:r>
              <w:rPr>
                <w:rFonts w:hint="eastAsia"/>
                <w:spacing w:val="-2"/>
                <w:sz w:val="19"/>
                <w:szCs w:val="24"/>
              </w:rPr>
              <w:t>签订时间、地点等)</w:t>
            </w:r>
          </w:p>
        </w:tc>
        <w:tc>
          <w:tcPr>
            <w:tcW w:w="6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Arial"/>
                <w:sz w:val="21"/>
                <w:szCs w:val="24"/>
              </w:rPr>
            </w:pPr>
          </w:p>
        </w:tc>
      </w:tr>
    </w:tbl>
    <w:p>
      <w:pPr>
        <w:rPr>
          <w:rFonts w:hint="eastAsia" w:ascii="Arial"/>
          <w:sz w:val="21"/>
          <w:szCs w:val="24"/>
        </w:rPr>
      </w:pPr>
    </w:p>
    <w:p>
      <w:pPr>
        <w:rPr>
          <w:rFonts w:hint="default" w:ascii="Arial" w:hAnsi="Arial"/>
          <w:sz w:val="21"/>
          <w:szCs w:val="24"/>
        </w:rPr>
        <w:sectPr>
          <w:footerReference r:id="rId5" w:type="default"/>
          <w:pgSz w:w="11640" w:h="16880"/>
          <w:pgMar w:top="1345" w:right="1115" w:bottom="1229" w:left="1644" w:header="0" w:footer="961" w:gutter="0"/>
          <w:lnNumType w:countBy="0" w:distance="360"/>
          <w:cols w:space="720" w:num="1"/>
        </w:sectPr>
      </w:pPr>
      <w:r>
        <w:rPr>
          <w:rFonts w:hint="default" w:eastAsia="宋体"/>
          <w:sz w:val="44"/>
          <w:szCs w:val="2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-2616835</wp:posOffset>
            </wp:positionH>
            <wp:positionV relativeFrom="paragraph">
              <wp:posOffset>-13299440</wp:posOffset>
            </wp:positionV>
            <wp:extent cx="15990570" cy="17055465"/>
            <wp:effectExtent l="0" t="0" r="11430" b="13335"/>
            <wp:wrapNone/>
            <wp:docPr id="4" name="图片 3" descr="016b5a3578d04d01b358f96536be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16b5a3578d04d01b358f96536be49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90570" cy="170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1"/>
        <w:gridCol w:w="61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954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332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59" w:line="221" w:lineRule="auto"/>
              <w:ind w:left="8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2"/>
                <w:sz w:val="18"/>
                <w:szCs w:val="24"/>
              </w:rPr>
              <w:t>2.签订主体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93" w:line="385" w:lineRule="auto"/>
              <w:ind w:left="103" w:right="4797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4"/>
                <w:sz w:val="18"/>
                <w:szCs w:val="24"/>
              </w:rPr>
              <w:t>出卖人(卖方):</w:t>
            </w:r>
            <w:r>
              <w:rPr>
                <w:rFonts w:hint="eastAsia"/>
                <w:spacing w:val="3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4"/>
                <w:sz w:val="18"/>
                <w:szCs w:val="24"/>
              </w:rPr>
              <w:t>买受人(买方):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70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49" w:line="313" w:lineRule="auto"/>
              <w:ind w:left="84" w:right="312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3.买卖标的物情况(标的物名</w:t>
            </w:r>
            <w:r>
              <w:rPr>
                <w:rFonts w:hint="eastAsia"/>
                <w:spacing w:val="8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3"/>
                <w:sz w:val="18"/>
                <w:szCs w:val="24"/>
              </w:rPr>
              <w:t>称、规格、质量、数量等)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Arial"/>
                <w:sz w:val="21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249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46" w:line="218" w:lineRule="auto"/>
              <w:ind w:left="8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4.合同约定的价格及支付方式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7" w:line="220" w:lineRule="auto"/>
              <w:ind w:left="9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2"/>
                <w:sz w:val="18"/>
                <w:szCs w:val="24"/>
              </w:rPr>
              <w:t>单价    元；总价</w:t>
            </w:r>
            <w:r>
              <w:rPr>
                <w:rFonts w:hint="eastAsia"/>
                <w:spacing w:val="2"/>
                <w:sz w:val="18"/>
                <w:szCs w:val="24"/>
              </w:rPr>
              <w:t xml:space="preserve">         </w:t>
            </w:r>
            <w:r>
              <w:rPr>
                <w:rFonts w:hint="eastAsia"/>
                <w:spacing w:val="-2"/>
                <w:sz w:val="18"/>
                <w:szCs w:val="24"/>
              </w:rPr>
              <w:t>元</w:t>
            </w:r>
            <w:r>
              <w:rPr>
                <w:rFonts w:hint="eastAsia"/>
                <w:spacing w:val="57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2"/>
                <w:sz w:val="18"/>
                <w:szCs w:val="24"/>
              </w:rPr>
              <w:t>；</w:t>
            </w:r>
          </w:p>
          <w:p>
            <w:pPr>
              <w:pStyle w:val="6"/>
              <w:spacing w:before="86" w:line="230" w:lineRule="auto"/>
              <w:ind w:left="9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7"/>
                <w:position w:val="1"/>
                <w:sz w:val="18"/>
                <w:szCs w:val="24"/>
              </w:rPr>
              <w:t>以现金口转账口票据口</w:t>
            </w:r>
            <w:r>
              <w:rPr>
                <w:rFonts w:hint="eastAsia"/>
                <w:spacing w:val="4"/>
                <w:position w:val="1"/>
                <w:sz w:val="18"/>
                <w:szCs w:val="24"/>
              </w:rPr>
              <w:t xml:space="preserve">        </w:t>
            </w:r>
            <w:r>
              <w:rPr>
                <w:rFonts w:hint="eastAsia"/>
                <w:spacing w:val="-58"/>
                <w:sz w:val="18"/>
                <w:szCs w:val="24"/>
                <w:u w:val="single" w:color="auto"/>
              </w:rPr>
              <w:t xml:space="preserve"> </w:t>
            </w:r>
            <w:r>
              <w:rPr>
                <w:rFonts w:hint="eastAsia"/>
                <w:spacing w:val="-7"/>
                <w:sz w:val="18"/>
                <w:szCs w:val="24"/>
                <w:u w:val="single" w:color="auto"/>
              </w:rPr>
              <w:t>(</w:t>
            </w:r>
            <w:r>
              <w:rPr>
                <w:rFonts w:hint="eastAsia"/>
                <w:spacing w:val="-24"/>
                <w:sz w:val="18"/>
                <w:szCs w:val="24"/>
                <w:u w:val="single" w:color="auto"/>
              </w:rPr>
              <w:t xml:space="preserve"> </w:t>
            </w:r>
            <w:r>
              <w:rPr>
                <w:rFonts w:hint="eastAsia"/>
                <w:spacing w:val="-7"/>
                <w:sz w:val="18"/>
                <w:szCs w:val="24"/>
                <w:u w:val="single" w:color="auto"/>
              </w:rPr>
              <w:t>写 明</w:t>
            </w:r>
            <w:r>
              <w:rPr>
                <w:rFonts w:hint="eastAsia"/>
                <w:spacing w:val="-27"/>
                <w:sz w:val="18"/>
                <w:szCs w:val="24"/>
                <w:u w:val="single" w:color="auto"/>
              </w:rPr>
              <w:t xml:space="preserve"> </w:t>
            </w:r>
            <w:r>
              <w:rPr>
                <w:rFonts w:hint="eastAsia"/>
                <w:spacing w:val="-7"/>
                <w:sz w:val="18"/>
                <w:szCs w:val="24"/>
                <w:u w:val="single" w:color="auto"/>
              </w:rPr>
              <w:t>票</w:t>
            </w:r>
            <w:r>
              <w:rPr>
                <w:rFonts w:hint="eastAsia"/>
                <w:spacing w:val="-29"/>
                <w:sz w:val="18"/>
                <w:szCs w:val="24"/>
                <w:u w:val="single" w:color="auto"/>
              </w:rPr>
              <w:t xml:space="preserve"> </w:t>
            </w:r>
            <w:r>
              <w:rPr>
                <w:rFonts w:hint="eastAsia"/>
                <w:spacing w:val="-7"/>
                <w:sz w:val="18"/>
                <w:szCs w:val="24"/>
              </w:rPr>
              <w:t>据</w:t>
            </w:r>
            <w:r>
              <w:rPr>
                <w:rFonts w:hint="eastAsia"/>
                <w:spacing w:val="-28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7"/>
                <w:sz w:val="18"/>
                <w:szCs w:val="24"/>
              </w:rPr>
              <w:t>类</w:t>
            </w:r>
            <w:r>
              <w:rPr>
                <w:rFonts w:hint="eastAsia"/>
                <w:spacing w:val="-23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7"/>
                <w:sz w:val="18"/>
                <w:szCs w:val="24"/>
              </w:rPr>
              <w:t>型</w:t>
            </w:r>
            <w:r>
              <w:rPr>
                <w:rFonts w:hint="eastAsia"/>
                <w:spacing w:val="-28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7"/>
                <w:sz w:val="18"/>
                <w:szCs w:val="24"/>
              </w:rPr>
              <w:t>)</w:t>
            </w:r>
            <w:r>
              <w:rPr>
                <w:rFonts w:hint="eastAsia"/>
                <w:spacing w:val="-28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7"/>
                <w:sz w:val="18"/>
                <w:szCs w:val="24"/>
              </w:rPr>
              <w:t>其</w:t>
            </w:r>
            <w:r>
              <w:rPr>
                <w:rFonts w:hint="eastAsia"/>
                <w:spacing w:val="-28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7"/>
                <w:sz w:val="18"/>
                <w:szCs w:val="24"/>
              </w:rPr>
              <w:t>他 口</w:t>
            </w:r>
            <w:r>
              <w:rPr>
                <w:rFonts w:hint="eastAsia"/>
                <w:spacing w:val="-7"/>
                <w:sz w:val="18"/>
                <w:szCs w:val="24"/>
                <w:u w:val="single" w:color="auto"/>
              </w:rPr>
              <w:t xml:space="preserve"> </w:t>
            </w:r>
            <w:r>
              <w:rPr>
                <w:rFonts w:hint="eastAsia"/>
                <w:spacing w:val="-8"/>
                <w:sz w:val="18"/>
                <w:szCs w:val="24"/>
                <w:u w:val="single" w:color="auto"/>
              </w:rPr>
              <w:t xml:space="preserve">  .方</w:t>
            </w:r>
            <w:r>
              <w:rPr>
                <w:rFonts w:hint="eastAsia"/>
                <w:spacing w:val="35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8"/>
                <w:sz w:val="18"/>
                <w:szCs w:val="24"/>
              </w:rPr>
              <w:t>式</w:t>
            </w:r>
          </w:p>
          <w:p>
            <w:pPr>
              <w:pStyle w:val="6"/>
              <w:spacing w:before="75" w:line="288" w:lineRule="auto"/>
              <w:ind w:left="93" w:right="4393" w:firstLine="1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2"/>
                <w:sz w:val="18"/>
                <w:szCs w:val="24"/>
              </w:rPr>
              <w:t>一次性口分期口支付</w:t>
            </w:r>
            <w:r>
              <w:rPr>
                <w:rFonts w:hint="eastAsia"/>
                <w:spacing w:val="7"/>
                <w:sz w:val="18"/>
                <w:szCs w:val="24"/>
              </w:rPr>
              <w:t xml:space="preserve"> </w:t>
            </w:r>
            <w:r>
              <w:rPr>
                <w:rFonts w:hint="eastAsia"/>
                <w:sz w:val="18"/>
                <w:szCs w:val="24"/>
              </w:rPr>
              <w:t>分期方式：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939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9" w:line="294" w:lineRule="auto"/>
              <w:ind w:left="8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4"/>
                <w:sz w:val="18"/>
                <w:szCs w:val="24"/>
              </w:rPr>
              <w:t>5.合同约定的交货时间、地点、</w:t>
            </w:r>
            <w:r>
              <w:rPr>
                <w:rFonts w:hint="eastAsia"/>
                <w:spacing w:val="5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4"/>
                <w:sz w:val="18"/>
                <w:szCs w:val="24"/>
              </w:rPr>
              <w:t>方式、风险承担、安装、调试、</w:t>
            </w:r>
            <w:r>
              <w:rPr>
                <w:rFonts w:hint="eastAsia"/>
                <w:spacing w:val="9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3"/>
                <w:sz w:val="18"/>
                <w:szCs w:val="24"/>
              </w:rPr>
              <w:t>验收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Arial"/>
                <w:sz w:val="21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30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89" w:line="272" w:lineRule="auto"/>
              <w:ind w:left="84" w:right="25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6.合同约定的质量标准及检验</w:t>
            </w:r>
            <w:r>
              <w:rPr>
                <w:rFonts w:hint="eastAsia"/>
                <w:spacing w:val="4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1"/>
                <w:sz w:val="18"/>
                <w:szCs w:val="24"/>
              </w:rPr>
              <w:t>方式、质量异议期限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Arial"/>
                <w:sz w:val="21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1029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370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58" w:line="220" w:lineRule="auto"/>
              <w:ind w:left="8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2"/>
                <w:sz w:val="18"/>
                <w:szCs w:val="24"/>
              </w:rPr>
              <w:t>7.合同约定的违约金(定金)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99" w:line="346" w:lineRule="auto"/>
              <w:ind w:left="113" w:right="3284" w:hanging="3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违约金口  元(合同条款：第</w:t>
            </w:r>
            <w:r>
              <w:rPr>
                <w:rFonts w:hint="eastAsia"/>
                <w:spacing w:val="11"/>
                <w:sz w:val="18"/>
                <w:szCs w:val="24"/>
              </w:rPr>
              <w:t xml:space="preserve">  </w:t>
            </w:r>
            <w:r>
              <w:rPr>
                <w:rFonts w:hint="eastAsia"/>
                <w:spacing w:val="1"/>
                <w:sz w:val="18"/>
                <w:szCs w:val="24"/>
              </w:rPr>
              <w:t>条)</w:t>
            </w:r>
            <w:r>
              <w:rPr>
                <w:rFonts w:hint="eastAsia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1"/>
                <w:sz w:val="18"/>
                <w:szCs w:val="24"/>
              </w:rPr>
              <w:t>定金口   元(合同条款：第</w:t>
            </w:r>
            <w:r>
              <w:rPr>
                <w:rFonts w:hint="eastAsia"/>
                <w:spacing w:val="12"/>
                <w:sz w:val="18"/>
                <w:szCs w:val="24"/>
              </w:rPr>
              <w:t xml:space="preserve">  </w:t>
            </w:r>
            <w:r>
              <w:rPr>
                <w:rFonts w:hint="eastAsia"/>
                <w:spacing w:val="1"/>
                <w:sz w:val="18"/>
                <w:szCs w:val="24"/>
              </w:rPr>
              <w:t>条)</w:t>
            </w:r>
          </w:p>
          <w:p>
            <w:pPr>
              <w:pStyle w:val="6"/>
              <w:spacing w:before="16" w:line="219" w:lineRule="auto"/>
              <w:ind w:left="7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迟延履行违约金口%/日(合同条款：第  条)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50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89" w:line="218" w:lineRule="auto"/>
              <w:ind w:left="8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8.价款支付及标的物交付情况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9" w:line="218" w:lineRule="auto"/>
              <w:ind w:left="8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22"/>
                <w:sz w:val="18"/>
                <w:szCs w:val="24"/>
              </w:rPr>
              <w:t>按期支付价款</w:t>
            </w:r>
            <w:r>
              <w:rPr>
                <w:rFonts w:hint="eastAsia"/>
                <w:spacing w:val="8"/>
                <w:sz w:val="18"/>
                <w:szCs w:val="24"/>
              </w:rPr>
              <w:t xml:space="preserve">   </w:t>
            </w:r>
            <w:r>
              <w:rPr>
                <w:rFonts w:hint="eastAsia"/>
                <w:spacing w:val="22"/>
                <w:sz w:val="18"/>
                <w:szCs w:val="24"/>
              </w:rPr>
              <w:t>元，逾期付款</w:t>
            </w:r>
            <w:r>
              <w:rPr>
                <w:rFonts w:hint="eastAsia"/>
                <w:spacing w:val="10"/>
                <w:sz w:val="18"/>
                <w:szCs w:val="24"/>
              </w:rPr>
              <w:t xml:space="preserve">    </w:t>
            </w:r>
            <w:r>
              <w:rPr>
                <w:rFonts w:hint="eastAsia"/>
                <w:spacing w:val="22"/>
                <w:sz w:val="18"/>
                <w:szCs w:val="24"/>
              </w:rPr>
              <w:t>元，逾期未付款</w:t>
            </w:r>
            <w:r>
              <w:rPr>
                <w:rFonts w:hint="eastAsia"/>
                <w:spacing w:val="3"/>
                <w:sz w:val="18"/>
                <w:szCs w:val="24"/>
              </w:rPr>
              <w:t xml:space="preserve">   </w:t>
            </w:r>
            <w:r>
              <w:rPr>
                <w:rFonts w:hint="eastAsia"/>
                <w:spacing w:val="22"/>
                <w:sz w:val="18"/>
                <w:szCs w:val="24"/>
              </w:rPr>
              <w:t>元</w:t>
            </w:r>
          </w:p>
          <w:p>
            <w:pPr>
              <w:pStyle w:val="6"/>
              <w:spacing w:before="188" w:line="230" w:lineRule="auto"/>
              <w:ind w:left="11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按期交付标的物   件，逾期交付   件，逾期未交付</w:t>
            </w:r>
            <w:r>
              <w:rPr>
                <w:rFonts w:hint="eastAsia"/>
                <w:spacing w:val="6"/>
                <w:sz w:val="18"/>
                <w:szCs w:val="24"/>
              </w:rPr>
              <w:t xml:space="preserve">   </w:t>
            </w:r>
            <w:r>
              <w:rPr>
                <w:rFonts w:hint="eastAsia"/>
                <w:sz w:val="18"/>
                <w:szCs w:val="24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59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91" w:line="219" w:lineRule="auto"/>
              <w:ind w:left="8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>9.是否存在迟延履行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110" w:line="232" w:lineRule="auto"/>
              <w:ind w:left="9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2"/>
                <w:sz w:val="18"/>
                <w:szCs w:val="24"/>
              </w:rPr>
              <w:t>是口迟延时间：     逾期付款口逾期交货口</w:t>
            </w:r>
          </w:p>
          <w:p>
            <w:pPr>
              <w:pStyle w:val="6"/>
              <w:spacing w:before="155" w:line="220" w:lineRule="auto"/>
              <w:ind w:left="11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3"/>
                <w:sz w:val="18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749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291" w:line="219" w:lineRule="auto"/>
              <w:ind w:left="8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10.是否催促过履行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81" w:line="219" w:lineRule="auto"/>
              <w:ind w:left="8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27"/>
                <w:sz w:val="18"/>
                <w:szCs w:val="24"/>
              </w:rPr>
              <w:t>是口催促情况：年月</w:t>
            </w:r>
            <w:r>
              <w:rPr>
                <w:rFonts w:hint="eastAsia"/>
                <w:spacing w:val="14"/>
                <w:sz w:val="18"/>
                <w:szCs w:val="24"/>
              </w:rPr>
              <w:t xml:space="preserve">  </w:t>
            </w:r>
            <w:r>
              <w:rPr>
                <w:rFonts w:hint="eastAsia"/>
                <w:spacing w:val="27"/>
                <w:sz w:val="18"/>
                <w:szCs w:val="24"/>
              </w:rPr>
              <w:t>日通过     方式进行了催促</w:t>
            </w:r>
          </w:p>
          <w:p>
            <w:pPr>
              <w:pStyle w:val="6"/>
              <w:spacing w:before="188" w:line="220" w:lineRule="auto"/>
              <w:ind w:left="11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3"/>
                <w:sz w:val="18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30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74" w:line="280" w:lineRule="auto"/>
              <w:ind w:left="84" w:right="138" w:firstLine="1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11.买卖合同标的物有无质量争</w:t>
            </w:r>
            <w:r>
              <w:rPr>
                <w:rFonts w:hint="eastAsia"/>
                <w:spacing w:val="6"/>
                <w:sz w:val="18"/>
                <w:szCs w:val="24"/>
              </w:rPr>
              <w:t xml:space="preserve"> </w:t>
            </w:r>
            <w:r>
              <w:rPr>
                <w:rFonts w:hint="eastAsia"/>
                <w:sz w:val="18"/>
                <w:szCs w:val="24"/>
              </w:rPr>
              <w:t>议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54" w:line="290" w:lineRule="auto"/>
              <w:ind w:left="93" w:right="475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 xml:space="preserve">有口具体情况： </w:t>
            </w:r>
            <w:r>
              <w:rPr>
                <w:rFonts w:hint="eastAsia"/>
                <w:spacing w:val="13"/>
                <w:sz w:val="18"/>
                <w:szCs w:val="24"/>
              </w:rPr>
              <w:t>无口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30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52" w:line="291" w:lineRule="auto"/>
              <w:ind w:left="84" w:right="138" w:firstLine="1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12.标的物质量规格或履行方式</w:t>
            </w:r>
            <w:r>
              <w:rPr>
                <w:rFonts w:hint="eastAsia"/>
                <w:spacing w:val="6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1"/>
                <w:sz w:val="18"/>
                <w:szCs w:val="24"/>
              </w:rPr>
              <w:t>是否存在不符合约定的情况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44" w:line="285" w:lineRule="auto"/>
              <w:ind w:left="93" w:right="462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5"/>
                <w:position w:val="-2"/>
                <w:sz w:val="18"/>
                <w:szCs w:val="24"/>
              </w:rPr>
              <w:t xml:space="preserve">是口 </w:t>
            </w:r>
            <w:r>
              <w:rPr>
                <w:rFonts w:hint="eastAsia"/>
                <w:spacing w:val="5"/>
                <w:sz w:val="18"/>
                <w:szCs w:val="24"/>
              </w:rPr>
              <w:t>具体情况：</w:t>
            </w:r>
            <w:r>
              <w:rPr>
                <w:rFonts w:hint="eastAsia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13"/>
                <w:sz w:val="18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29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3" w:line="285" w:lineRule="auto"/>
              <w:ind w:left="84" w:right="148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13.是否曾就标的物质量问题进</w:t>
            </w:r>
            <w:r>
              <w:rPr>
                <w:rFonts w:hint="eastAsia"/>
                <w:spacing w:val="6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3"/>
                <w:sz w:val="18"/>
                <w:szCs w:val="24"/>
              </w:rPr>
              <w:t>行协商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73" w:line="280" w:lineRule="auto"/>
              <w:ind w:left="113" w:right="4623" w:hanging="2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5"/>
                <w:sz w:val="18"/>
                <w:szCs w:val="24"/>
              </w:rPr>
              <w:t>是口 具体情况：</w:t>
            </w:r>
            <w:r>
              <w:rPr>
                <w:rFonts w:hint="eastAsia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13"/>
                <w:sz w:val="18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959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33" w:line="244" w:lineRule="auto"/>
              <w:ind w:left="84" w:right="129" w:firstLine="1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14.被告应当支付的利息、违约</w:t>
            </w:r>
            <w:r>
              <w:rPr>
                <w:rFonts w:hint="eastAsia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2"/>
                <w:sz w:val="18"/>
                <w:szCs w:val="24"/>
              </w:rPr>
              <w:t>金、赔偿金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6" w:line="229" w:lineRule="auto"/>
              <w:ind w:left="9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6"/>
                <w:sz w:val="18"/>
                <w:szCs w:val="24"/>
              </w:rPr>
              <w:t>利息口</w:t>
            </w:r>
            <w:r>
              <w:rPr>
                <w:rFonts w:hint="eastAsia"/>
                <w:spacing w:val="3"/>
                <w:sz w:val="18"/>
                <w:szCs w:val="24"/>
              </w:rPr>
              <w:t xml:space="preserve">     </w:t>
            </w:r>
            <w:r>
              <w:rPr>
                <w:rFonts w:hint="eastAsia"/>
                <w:spacing w:val="6"/>
                <w:sz w:val="18"/>
                <w:szCs w:val="24"/>
              </w:rPr>
              <w:t>元</w:t>
            </w:r>
          </w:p>
          <w:p>
            <w:pPr>
              <w:pStyle w:val="6"/>
              <w:spacing w:before="9" w:line="226" w:lineRule="auto"/>
              <w:ind w:left="10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5"/>
                <w:sz w:val="18"/>
                <w:szCs w:val="24"/>
              </w:rPr>
              <w:t>违约金口</w:t>
            </w:r>
            <w:r>
              <w:rPr>
                <w:rFonts w:hint="eastAsia"/>
                <w:spacing w:val="6"/>
                <w:sz w:val="18"/>
                <w:szCs w:val="24"/>
              </w:rPr>
              <w:t xml:space="preserve">     </w:t>
            </w:r>
            <w:r>
              <w:rPr>
                <w:rFonts w:hint="eastAsia"/>
                <w:spacing w:val="5"/>
                <w:sz w:val="18"/>
                <w:szCs w:val="24"/>
              </w:rPr>
              <w:t>元</w:t>
            </w:r>
          </w:p>
          <w:p>
            <w:pPr>
              <w:pStyle w:val="6"/>
              <w:spacing w:before="5" w:line="229" w:lineRule="auto"/>
              <w:ind w:left="8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5"/>
                <w:sz w:val="18"/>
                <w:szCs w:val="24"/>
              </w:rPr>
              <w:t>赔偿金口</w:t>
            </w:r>
            <w:r>
              <w:rPr>
                <w:rFonts w:hint="eastAsia"/>
                <w:spacing w:val="10"/>
                <w:sz w:val="18"/>
                <w:szCs w:val="24"/>
              </w:rPr>
              <w:t xml:space="preserve">     </w:t>
            </w:r>
            <w:r>
              <w:rPr>
                <w:rFonts w:hint="eastAsia"/>
                <w:spacing w:val="5"/>
                <w:sz w:val="18"/>
                <w:szCs w:val="24"/>
              </w:rPr>
              <w:t>元</w:t>
            </w:r>
          </w:p>
          <w:p>
            <w:pPr>
              <w:pStyle w:val="6"/>
              <w:spacing w:before="6" w:line="189" w:lineRule="auto"/>
              <w:ind w:left="8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1"/>
                <w:sz w:val="18"/>
                <w:szCs w:val="24"/>
              </w:rPr>
              <w:t xml:space="preserve">共计        </w:t>
            </w:r>
            <w:r>
              <w:rPr>
                <w:rFonts w:hint="eastAsia"/>
                <w:spacing w:val="-1"/>
                <w:position w:val="1"/>
                <w:sz w:val="18"/>
                <w:szCs w:val="24"/>
              </w:rPr>
              <w:t xml:space="preserve">元    </w:t>
            </w:r>
            <w:r>
              <w:rPr>
                <w:rFonts w:hint="eastAsia"/>
                <w:spacing w:val="-1"/>
                <w:sz w:val="18"/>
                <w:szCs w:val="24"/>
              </w:rPr>
              <w:t>计算方式：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30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6" w:line="284" w:lineRule="auto"/>
              <w:ind w:left="84" w:right="156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5"/>
                <w:sz w:val="18"/>
                <w:szCs w:val="24"/>
              </w:rPr>
              <w:t>15.是否签订物的担保(抵押、</w:t>
            </w:r>
            <w:r>
              <w:rPr>
                <w:rFonts w:hint="eastAsia"/>
                <w:spacing w:val="13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3"/>
                <w:sz w:val="18"/>
                <w:szCs w:val="24"/>
              </w:rPr>
              <w:t>质押)合同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8" w:line="283" w:lineRule="auto"/>
              <w:ind w:left="103" w:right="462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3"/>
                <w:sz w:val="18"/>
                <w:szCs w:val="24"/>
              </w:rPr>
              <w:t>是口 签订时间：</w:t>
            </w:r>
            <w:r>
              <w:rPr>
                <w:rFonts w:hint="eastAsia"/>
                <w:spacing w:val="5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13"/>
                <w:sz w:val="18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30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76" w:line="220" w:lineRule="auto"/>
              <w:ind w:left="8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16.担保人、担保物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75" w:line="279" w:lineRule="auto"/>
              <w:ind w:left="113" w:right="5274" w:hanging="1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 xml:space="preserve">担保人： </w:t>
            </w:r>
            <w:r>
              <w:rPr>
                <w:rFonts w:hint="eastAsia"/>
                <w:spacing w:val="-1"/>
                <w:sz w:val="18"/>
                <w:szCs w:val="24"/>
              </w:rPr>
              <w:t>担保物：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929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324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58" w:line="274" w:lineRule="auto"/>
              <w:ind w:left="84" w:right="195" w:firstLine="3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17.是否最高额担保(抵押、质</w:t>
            </w:r>
            <w:r>
              <w:rPr>
                <w:rFonts w:hint="eastAsia"/>
                <w:spacing w:val="4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4"/>
                <w:sz w:val="18"/>
                <w:szCs w:val="24"/>
              </w:rPr>
              <w:t>押</w:t>
            </w:r>
            <w:r>
              <w:rPr>
                <w:rFonts w:hint="eastAsia"/>
                <w:spacing w:val="-36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-4"/>
                <w:sz w:val="18"/>
                <w:szCs w:val="24"/>
              </w:rPr>
              <w:t>)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74" w:line="280" w:lineRule="auto"/>
              <w:ind w:left="584" w:right="3723" w:hanging="47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position w:val="-1"/>
                <w:sz w:val="18"/>
                <w:szCs w:val="24"/>
              </w:rPr>
              <w:t xml:space="preserve">是口 </w:t>
            </w:r>
            <w:r>
              <w:rPr>
                <w:rFonts w:hint="eastAsia"/>
                <w:spacing w:val="1"/>
                <w:sz w:val="18"/>
                <w:szCs w:val="24"/>
              </w:rPr>
              <w:t>担保债权的确定时间：</w:t>
            </w:r>
            <w:r>
              <w:rPr>
                <w:rFonts w:hint="eastAsia"/>
                <w:spacing w:val="6"/>
                <w:sz w:val="18"/>
                <w:szCs w:val="24"/>
              </w:rPr>
              <w:t xml:space="preserve"> </w:t>
            </w:r>
            <w:r>
              <w:rPr>
                <w:rFonts w:hint="eastAsia"/>
                <w:sz w:val="18"/>
                <w:szCs w:val="24"/>
              </w:rPr>
              <w:t>担保额度：</w:t>
            </w:r>
          </w:p>
          <w:p>
            <w:pPr>
              <w:pStyle w:val="6"/>
              <w:spacing w:before="55" w:line="220" w:lineRule="auto"/>
              <w:ind w:left="10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3"/>
                <w:sz w:val="18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924" w:hRule="atLeast"/>
        </w:trPr>
        <w:tc>
          <w:tcPr>
            <w:tcW w:w="2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spacing w:line="316" w:lineRule="auto"/>
              <w:rPr>
                <w:rFonts w:hint="eastAsia" w:ascii="Arial"/>
                <w:sz w:val="21"/>
                <w:szCs w:val="24"/>
              </w:rPr>
            </w:pPr>
          </w:p>
          <w:p>
            <w:pPr>
              <w:pStyle w:val="6"/>
              <w:spacing w:before="58" w:line="219" w:lineRule="auto"/>
              <w:ind w:left="84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18.是否办理抵押、质押登记</w:t>
            </w:r>
          </w:p>
        </w:tc>
        <w:tc>
          <w:tcPr>
            <w:tcW w:w="6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87" w:line="281" w:lineRule="auto"/>
              <w:ind w:left="583" w:right="4597" w:hanging="50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是口</w:t>
            </w:r>
            <w:r>
              <w:rPr>
                <w:rFonts w:hint="eastAsia"/>
                <w:spacing w:val="25"/>
                <w:sz w:val="18"/>
                <w:szCs w:val="24"/>
              </w:rPr>
              <w:t xml:space="preserve"> </w:t>
            </w:r>
            <w:r>
              <w:rPr>
                <w:rFonts w:hint="eastAsia"/>
                <w:sz w:val="18"/>
                <w:szCs w:val="24"/>
              </w:rPr>
              <w:t xml:space="preserve">正式登记口 </w:t>
            </w:r>
            <w:r>
              <w:rPr>
                <w:rFonts w:hint="eastAsia"/>
                <w:spacing w:val="5"/>
                <w:sz w:val="18"/>
                <w:szCs w:val="24"/>
              </w:rPr>
              <w:t>预告登口</w:t>
            </w:r>
          </w:p>
          <w:p>
            <w:pPr>
              <w:pStyle w:val="6"/>
              <w:spacing w:before="62" w:line="220" w:lineRule="auto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3"/>
                <w:sz w:val="18"/>
                <w:szCs w:val="24"/>
              </w:rPr>
              <w:t>否口</w:t>
            </w:r>
          </w:p>
        </w:tc>
      </w:tr>
    </w:tbl>
    <w:p>
      <w:pPr>
        <w:rPr>
          <w:rFonts w:hint="default" w:ascii="Arial" w:hAnsi="Arial"/>
          <w:sz w:val="21"/>
          <w:szCs w:val="24"/>
        </w:rPr>
        <w:sectPr>
          <w:footerReference r:id="rId6" w:type="default"/>
          <w:pgSz w:w="11640" w:h="16860"/>
          <w:pgMar w:top="1324" w:right="1505" w:bottom="1189" w:left="1324" w:header="0" w:footer="921" w:gutter="0"/>
          <w:lnNumType w:countBy="0" w:distance="360"/>
          <w:cols w:space="720" w:num="1"/>
        </w:sectPr>
      </w:pPr>
      <w:r>
        <w:rPr>
          <w:rFonts w:hint="default" w:eastAsia="宋体"/>
          <w:sz w:val="44"/>
          <w:szCs w:val="2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-2413635</wp:posOffset>
            </wp:positionH>
            <wp:positionV relativeFrom="paragraph">
              <wp:posOffset>-13625830</wp:posOffset>
            </wp:positionV>
            <wp:extent cx="15990570" cy="17055465"/>
            <wp:effectExtent l="0" t="0" r="11430" b="13335"/>
            <wp:wrapNone/>
            <wp:docPr id="3" name="图片 3" descr="016b5a3578d04d01b358f96536be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6b5a3578d04d01b358f96536be49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90570" cy="170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2"/>
        <w:gridCol w:w="61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32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3" w:line="220" w:lineRule="auto"/>
              <w:ind w:left="95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19.是否签订保证合同</w:t>
            </w:r>
          </w:p>
        </w:tc>
        <w:tc>
          <w:tcPr>
            <w:tcW w:w="6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2" w:line="232" w:lineRule="auto"/>
              <w:ind w:left="12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是口 签订时间：</w:t>
            </w:r>
            <w:r>
              <w:rPr>
                <w:rFonts w:hint="eastAsia"/>
                <w:spacing w:val="7"/>
                <w:sz w:val="18"/>
                <w:szCs w:val="24"/>
              </w:rPr>
              <w:t xml:space="preserve">        </w:t>
            </w:r>
            <w:r>
              <w:rPr>
                <w:rFonts w:hint="eastAsia"/>
                <w:sz w:val="18"/>
                <w:szCs w:val="24"/>
              </w:rPr>
              <w:t>保证人：      主要内容：</w:t>
            </w:r>
          </w:p>
          <w:p>
            <w:pPr>
              <w:pStyle w:val="6"/>
              <w:spacing w:before="74" w:line="220" w:lineRule="auto"/>
              <w:ind w:left="11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3"/>
                <w:sz w:val="18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28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81" w:line="220" w:lineRule="auto"/>
              <w:ind w:left="95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2"/>
                <w:sz w:val="18"/>
                <w:szCs w:val="24"/>
              </w:rPr>
              <w:t>20.保证方式</w:t>
            </w:r>
          </w:p>
        </w:tc>
        <w:tc>
          <w:tcPr>
            <w:tcW w:w="6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81" w:line="265" w:lineRule="auto"/>
              <w:ind w:left="123" w:right="4758" w:firstLine="1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8"/>
                <w:sz w:val="18"/>
                <w:szCs w:val="24"/>
              </w:rPr>
              <w:t>一般保证</w:t>
            </w:r>
            <w:r>
              <w:rPr>
                <w:rFonts w:hint="eastAsia"/>
                <w:spacing w:val="24"/>
                <w:sz w:val="18"/>
                <w:szCs w:val="24"/>
              </w:rPr>
              <w:t xml:space="preserve">   </w:t>
            </w:r>
            <w:r>
              <w:rPr>
                <w:rFonts w:hint="eastAsia"/>
                <w:spacing w:val="-8"/>
                <w:position w:val="-2"/>
                <w:sz w:val="18"/>
                <w:szCs w:val="24"/>
              </w:rPr>
              <w:t>□</w:t>
            </w:r>
            <w:r>
              <w:rPr>
                <w:rFonts w:hint="eastAsia"/>
                <w:position w:val="-2"/>
                <w:sz w:val="18"/>
                <w:szCs w:val="24"/>
              </w:rPr>
              <w:t xml:space="preserve">  </w:t>
            </w:r>
            <w:r>
              <w:rPr>
                <w:rFonts w:hint="eastAsia"/>
                <w:spacing w:val="3"/>
                <w:sz w:val="18"/>
                <w:szCs w:val="24"/>
              </w:rPr>
              <w:t>连带责任保证口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28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3" w:line="220" w:lineRule="auto"/>
              <w:ind w:left="95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2"/>
                <w:sz w:val="18"/>
                <w:szCs w:val="24"/>
              </w:rPr>
              <w:t>21.其他担保方式</w:t>
            </w:r>
          </w:p>
        </w:tc>
        <w:tc>
          <w:tcPr>
            <w:tcW w:w="6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73" w:line="221" w:lineRule="auto"/>
              <w:ind w:left="12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-6"/>
                <w:sz w:val="18"/>
                <w:szCs w:val="24"/>
              </w:rPr>
              <w:t>是口</w:t>
            </w:r>
            <w:r>
              <w:rPr>
                <w:rFonts w:hint="eastAsia"/>
                <w:spacing w:val="13"/>
                <w:sz w:val="18"/>
                <w:szCs w:val="24"/>
              </w:rPr>
              <w:t xml:space="preserve">   </w:t>
            </w:r>
            <w:r>
              <w:rPr>
                <w:rFonts w:hint="eastAsia"/>
                <w:spacing w:val="-6"/>
                <w:sz w:val="18"/>
                <w:szCs w:val="24"/>
              </w:rPr>
              <w:t>形式：</w:t>
            </w:r>
          </w:p>
          <w:p>
            <w:pPr>
              <w:pStyle w:val="6"/>
              <w:spacing w:before="104" w:line="220" w:lineRule="auto"/>
              <w:ind w:left="123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3"/>
                <w:sz w:val="18"/>
                <w:szCs w:val="24"/>
              </w:rPr>
              <w:t>否口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28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54" w:line="289" w:lineRule="auto"/>
              <w:ind w:left="95" w:right="255" w:hanging="10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1"/>
                <w:sz w:val="18"/>
                <w:szCs w:val="24"/>
              </w:rPr>
              <w:t>22.其他需要说明的内容(可另</w:t>
            </w:r>
            <w:r>
              <w:rPr>
                <w:rFonts w:hint="eastAsia"/>
                <w:spacing w:val="5"/>
                <w:sz w:val="18"/>
                <w:szCs w:val="24"/>
              </w:rPr>
              <w:t xml:space="preserve"> </w:t>
            </w:r>
            <w:r>
              <w:rPr>
                <w:rFonts w:hint="eastAsia"/>
                <w:spacing w:val="13"/>
                <w:sz w:val="18"/>
                <w:szCs w:val="24"/>
              </w:rPr>
              <w:t>附页)</w:t>
            </w:r>
          </w:p>
        </w:tc>
        <w:tc>
          <w:tcPr>
            <w:tcW w:w="6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Arial"/>
                <w:sz w:val="21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wAfter w:w="0" w:type="dxa"/>
          <w:trHeight w:val="633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6"/>
              <w:spacing w:before="65" w:line="219" w:lineRule="auto"/>
              <w:ind w:left="95"/>
              <w:rPr>
                <w:rFonts w:hint="eastAsia"/>
                <w:sz w:val="18"/>
                <w:szCs w:val="24"/>
              </w:rPr>
            </w:pPr>
            <w:r>
              <w:rPr>
                <w:rFonts w:hint="eastAsia"/>
                <w:spacing w:val="3"/>
                <w:sz w:val="18"/>
                <w:szCs w:val="24"/>
              </w:rPr>
              <w:t>23.证据清单(可另附页)</w:t>
            </w:r>
          </w:p>
        </w:tc>
        <w:tc>
          <w:tcPr>
            <w:tcW w:w="6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Arial"/>
                <w:sz w:val="21"/>
                <w:szCs w:val="24"/>
              </w:rPr>
            </w:pPr>
          </w:p>
        </w:tc>
      </w:tr>
    </w:tbl>
    <w:p>
      <w:pPr>
        <w:spacing w:line="326" w:lineRule="auto"/>
        <w:rPr>
          <w:rFonts w:hint="eastAsia" w:ascii="Arial"/>
          <w:sz w:val="21"/>
          <w:szCs w:val="24"/>
        </w:rPr>
      </w:pPr>
    </w:p>
    <w:p>
      <w:pPr>
        <w:spacing w:before="124" w:line="273" w:lineRule="auto"/>
        <w:ind w:left="4659" w:right="1106" w:hanging="309"/>
        <w:rPr>
          <w:rFonts w:hint="eastAsia" w:ascii="宋体" w:hAnsi="宋体" w:eastAsia="宋体"/>
          <w:sz w:val="32"/>
          <w:szCs w:val="24"/>
        </w:rPr>
      </w:pPr>
      <w:r>
        <w:rPr>
          <w:rFonts w:hint="eastAsia" w:ascii="宋体" w:hAnsi="宋体" w:eastAsia="宋体"/>
          <w:b/>
          <w:spacing w:val="-20"/>
          <w:sz w:val="38"/>
          <w:szCs w:val="24"/>
        </w:rPr>
        <w:t>具状人(签字、盖章):</w:t>
      </w:r>
      <w:r>
        <w:rPr>
          <w:rFonts w:hint="eastAsia" w:ascii="宋体" w:hAnsi="宋体" w:eastAsia="宋体"/>
          <w:spacing w:val="8"/>
          <w:sz w:val="38"/>
          <w:szCs w:val="24"/>
        </w:rPr>
        <w:t xml:space="preserve"> </w:t>
      </w:r>
      <w:r>
        <w:rPr>
          <w:rFonts w:hint="eastAsia" w:ascii="宋体" w:hAnsi="宋体" w:eastAsia="宋体"/>
          <w:b/>
          <w:spacing w:val="-24"/>
          <w:sz w:val="32"/>
          <w:szCs w:val="24"/>
        </w:rPr>
        <w:t>日期：</w:t>
      </w:r>
    </w:p>
    <w:p>
      <w:pPr>
        <w:widowControl w:val="0"/>
        <w:numPr>
          <w:ilvl w:val="0"/>
          <w:numId w:val="0"/>
        </w:numPr>
        <w:spacing w:line="440" w:lineRule="exact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default" w:eastAsia="宋体"/>
          <w:sz w:val="44"/>
          <w:szCs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-2465705</wp:posOffset>
            </wp:positionH>
            <wp:positionV relativeFrom="paragraph">
              <wp:posOffset>-6595745</wp:posOffset>
            </wp:positionV>
            <wp:extent cx="15990570" cy="17055465"/>
            <wp:effectExtent l="0" t="0" r="11430" b="13335"/>
            <wp:wrapNone/>
            <wp:docPr id="6" name="图片 3" descr="016b5a3578d04d01b358f96536be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16b5a3578d04d01b358f96536be49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90570" cy="170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7" w:type="default"/>
      <w:pgSz w:w="12240" w:h="15840"/>
      <w:pgMar w:top="117" w:right="1349" w:bottom="1157" w:left="1406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5" w:lineRule="auto"/>
      <w:ind w:left="194"/>
      <w:rPr>
        <w:rFonts w:hint="eastAsia" w:ascii="宋体" w:hAnsi="宋体" w:eastAsia="宋体"/>
        <w:sz w:val="26"/>
        <w:szCs w:val="24"/>
      </w:rPr>
    </w:pPr>
    <w:r>
      <w:rPr>
        <w:rFonts w:hint="eastAsia" w:ascii="宋体" w:hAnsi="宋体" w:eastAsia="宋体"/>
        <w:spacing w:val="-3"/>
        <w:sz w:val="26"/>
        <w:szCs w:val="24"/>
      </w:rPr>
      <w:t>—30—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sz w:val="18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sz w:val="18"/>
        <w:szCs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sz w:val="18"/>
        <w:szCs w:val="2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sz w:val="18"/>
        <w:szCs w:val="24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40280B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jc w:val="both"/>
    </w:pPr>
    <w:rPr>
      <w:rFonts w:hint="eastAsia" w:ascii="Times New Roman" w:hAnsi="Times New Roman" w:eastAsia="Times New Roman"/>
      <w:kern w:val="2"/>
      <w:sz w:val="21"/>
      <w:szCs w:val="24"/>
    </w:rPr>
  </w:style>
  <w:style w:type="character" w:default="1" w:styleId="5">
    <w:name w:val="Default Paragraph Font"/>
    <w:unhideWhenUsed/>
    <w:uiPriority w:val="99"/>
    <w:rPr>
      <w:rFonts w:hint="default"/>
      <w:sz w:val="24"/>
      <w:szCs w:val="24"/>
    </w:rPr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hint="eastAsia"/>
      <w:sz w:val="18"/>
      <w:szCs w:val="24"/>
    </w:rPr>
  </w:style>
  <w:style w:type="paragraph" w:styleId="3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hint="eastAsia"/>
      <w:sz w:val="18"/>
      <w:szCs w:val="24"/>
    </w:rPr>
  </w:style>
  <w:style w:type="paragraph" w:customStyle="1" w:styleId="6">
    <w:name w:val="Table Text"/>
    <w:basedOn w:val="1"/>
    <w:unhideWhenUsed/>
    <w:qFormat/>
    <w:uiPriority w:val="0"/>
    <w:rPr>
      <w:rFonts w:hint="eastAsia" w:ascii="宋体" w:hAnsi="宋体" w:eastAsia="宋体"/>
      <w:sz w:val="19"/>
      <w:szCs w:val="24"/>
      <w:lang w:val="en-US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2331</Words>
  <Characters>2395</Characters>
  <TotalTime>0</TotalTime>
  <ScaleCrop>false</ScaleCrop>
  <LinksUpToDate>false</LinksUpToDate>
  <CharactersWithSpaces>2889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2024-09-05T08:31:38Z</dcterms:created>
  <dc:creator>Administrator</dc:creator>
  <cp:lastModifiedBy>Gypsophila 满大人</cp:lastModifiedBy>
  <dcterms:modified xsi:type="dcterms:W3CDTF">2024-09-05T08:31:48Z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249349DA52A74FE09AB851006CE97AC2_13</vt:lpwstr>
  </property>
</Properties>
</file>